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FF7C" w14:textId="284E7F22" w:rsidR="000A7D29" w:rsidRPr="000262D7" w:rsidRDefault="000262D7" w:rsidP="00EF42E5">
      <w:pPr>
        <w:rPr>
          <w:b/>
          <w:bCs/>
        </w:rPr>
      </w:pPr>
      <w:r w:rsidRPr="000262D7">
        <w:rPr>
          <w:b/>
          <w:bCs/>
        </w:rPr>
        <w:t>Making better decisions for your local community</w:t>
      </w:r>
    </w:p>
    <w:p w14:paraId="0F4D0D1C" w14:textId="7BFED766" w:rsidR="000262D7" w:rsidRDefault="000262D7" w:rsidP="00EF42E5">
      <w:r>
        <w:t>U</w:t>
      </w:r>
      <w:r w:rsidRPr="000262D7">
        <w:t>nique Property Reference Number</w:t>
      </w:r>
      <w:r>
        <w:t>s</w:t>
      </w:r>
      <w:r w:rsidRPr="000262D7">
        <w:t xml:space="preserve"> (UPRN</w:t>
      </w:r>
      <w:r>
        <w:t>s</w:t>
      </w:r>
      <w:r w:rsidRPr="000262D7">
        <w:t>),</w:t>
      </w:r>
      <w:r>
        <w:t xml:space="preserve"> and Unique Street reference Numbers</w:t>
      </w:r>
      <w:r w:rsidRPr="000262D7">
        <w:t xml:space="preserve"> as the unique identifier</w:t>
      </w:r>
      <w:r w:rsidR="00AD65FF">
        <w:t>s</w:t>
      </w:r>
      <w:r w:rsidRPr="000262D7">
        <w:t xml:space="preserve"> for every addressable location, </w:t>
      </w:r>
      <w:r w:rsidR="007C1976">
        <w:t>are</w:t>
      </w:r>
      <w:r w:rsidRPr="000262D7">
        <w:t xml:space="preserve"> </w:t>
      </w:r>
      <w:hyperlink r:id="rId11" w:history="1">
        <w:r w:rsidRPr="007C1976">
          <w:rPr>
            <w:rStyle w:val="Hyperlink"/>
          </w:rPr>
          <w:t>key</w:t>
        </w:r>
      </w:hyperlink>
      <w:r w:rsidRPr="000262D7">
        <w:t xml:space="preserve"> to almost everything that’s delivered or achieved by councils.</w:t>
      </w:r>
    </w:p>
    <w:p w14:paraId="7BDA7C32" w14:textId="7A9A5F02" w:rsidR="00AD65FF" w:rsidRDefault="00AD65FF" w:rsidP="00EF42E5">
      <w:r>
        <w:t xml:space="preserve">As well as pinpointing exacts where assets are, the identifiers are </w:t>
      </w:r>
      <w:r w:rsidRPr="00AD65FF">
        <w:t>fundamental to data matching and data analysis</w:t>
      </w:r>
      <w:r>
        <w:t>. They bring together datasets to provide insights and understanding to support better decision making for the benefits of residents and businesses within our authority.</w:t>
      </w:r>
    </w:p>
    <w:p w14:paraId="52E4E631" w14:textId="2DEF1F8A" w:rsidR="00AD65FF" w:rsidRPr="001F325E" w:rsidRDefault="00AD65FF" w:rsidP="00AD65FF">
      <w:r>
        <w:t xml:space="preserve">When the identifiers are added to a department’s data, such as </w:t>
      </w:r>
      <w:r w:rsidRPr="00AD65FF">
        <w:t>housing, education, welfare and highways</w:t>
      </w:r>
      <w:r>
        <w:t xml:space="preserve">, the whole organisation benefits as it </w:t>
      </w:r>
      <w:r w:rsidRPr="00AD65FF">
        <w:t>becomes a much simpler exercise to link inter-departmental information.</w:t>
      </w:r>
    </w:p>
    <w:p w14:paraId="157EA2C8" w14:textId="14C70C7C" w:rsidR="007C1976" w:rsidRPr="001F325E" w:rsidRDefault="00AD65FF" w:rsidP="007C1976">
      <w:r>
        <w:t xml:space="preserve">Every local authority has a data Custodian </w:t>
      </w:r>
      <w:r w:rsidR="007C1976" w:rsidRPr="007C1976">
        <w:t>whose role is to oversee the creation and maintenance of the geospatial records used to contribute to the national property and street data set. These custodians undertake skilled, detailed jobs that involve high levels of accuracy and responsibility</w:t>
      </w:r>
      <w:r w:rsidR="007C1976">
        <w:t xml:space="preserve">. </w:t>
      </w:r>
    </w:p>
    <w:p w14:paraId="743C1C89" w14:textId="0A1A8141" w:rsidR="007C1976" w:rsidRDefault="007C1976" w:rsidP="00520715">
      <w:pPr>
        <w:pStyle w:val="ListParagraph"/>
        <w:numPr>
          <w:ilvl w:val="0"/>
          <w:numId w:val="16"/>
        </w:numPr>
      </w:pPr>
      <w:r>
        <w:t>find out more in this new video developed to mark ‘</w:t>
      </w:r>
      <w:proofErr w:type="spellStart"/>
      <w:r>
        <w:t>Gazetteers@GIS</w:t>
      </w:r>
      <w:proofErr w:type="spellEnd"/>
      <w:r>
        <w:t xml:space="preserve"> Day 2021</w:t>
      </w:r>
    </w:p>
    <w:p w14:paraId="1532843C" w14:textId="4F28E3A0" w:rsidR="007C1976" w:rsidRDefault="00103998" w:rsidP="00520715">
      <w:pPr>
        <w:pStyle w:val="ListParagraph"/>
        <w:numPr>
          <w:ilvl w:val="0"/>
          <w:numId w:val="16"/>
        </w:numPr>
      </w:pPr>
      <w:hyperlink r:id="rId12" w:history="1">
        <w:r w:rsidR="007C1976" w:rsidRPr="007C1976">
          <w:rPr>
            <w:rStyle w:val="Hyperlink"/>
          </w:rPr>
          <w:t>check out the LGA website: UPRNs: A guide for councils</w:t>
        </w:r>
      </w:hyperlink>
    </w:p>
    <w:p w14:paraId="06539AD8" w14:textId="77777777" w:rsidR="007C1976" w:rsidRDefault="00103998" w:rsidP="00520715">
      <w:pPr>
        <w:pStyle w:val="ListParagraph"/>
        <w:numPr>
          <w:ilvl w:val="0"/>
          <w:numId w:val="16"/>
        </w:numPr>
      </w:pPr>
      <w:hyperlink r:id="rId13" w:history="1">
        <w:r w:rsidR="007C1976">
          <w:rPr>
            <w:rStyle w:val="Hyperlink"/>
          </w:rPr>
          <w:t>w</w:t>
        </w:r>
        <w:r w:rsidR="007C1976" w:rsidRPr="007C1976">
          <w:rPr>
            <w:rStyle w:val="Hyperlink"/>
          </w:rPr>
          <w:t>atch this video and case study from the LGA on how local authorities can ‘win’ with UPRNs</w:t>
        </w:r>
      </w:hyperlink>
    </w:p>
    <w:p w14:paraId="538A74A0" w14:textId="117F4D32" w:rsidR="007C1976" w:rsidRPr="001F325E" w:rsidRDefault="00103998" w:rsidP="00520715">
      <w:pPr>
        <w:pStyle w:val="ListParagraph"/>
        <w:numPr>
          <w:ilvl w:val="0"/>
          <w:numId w:val="16"/>
        </w:numPr>
      </w:pPr>
      <w:hyperlink r:id="rId14" w:history="1">
        <w:r w:rsidR="007C1976" w:rsidRPr="007C1976">
          <w:rPr>
            <w:rStyle w:val="Hyperlink"/>
          </w:rPr>
          <w:t>See the ‘why location data’ resources on the GeoPlace website</w:t>
        </w:r>
      </w:hyperlink>
      <w:r w:rsidR="007C1976">
        <w:t xml:space="preserve"> </w:t>
      </w:r>
    </w:p>
    <w:sectPr w:rsidR="007C1976" w:rsidRPr="001F325E" w:rsidSect="001F325E">
      <w:footerReference w:type="even" r:id="rId15"/>
      <w:footerReference w:type="default" r:id="rId16"/>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32D" w14:textId="77777777" w:rsidR="000262D7" w:rsidRDefault="000262D7" w:rsidP="00C247E7">
      <w:pPr>
        <w:spacing w:after="0" w:line="240" w:lineRule="auto"/>
      </w:pPr>
      <w:r>
        <w:separator/>
      </w:r>
    </w:p>
  </w:endnote>
  <w:endnote w:type="continuationSeparator" w:id="0">
    <w:p w14:paraId="220339F9" w14:textId="77777777" w:rsidR="000262D7" w:rsidRDefault="000262D7"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563B"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17FDD9FF"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FE3" w14:textId="1522608F"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103998">
      <w:rPr>
        <w:rFonts w:asciiTheme="majorHAnsi" w:hAnsiTheme="majorHAnsi" w:cstheme="majorHAnsi"/>
        <w:noProof/>
        <w:sz w:val="16"/>
        <w:szCs w:val="18"/>
      </w:rPr>
      <w:t>5 November 2021</w:t>
    </w:r>
    <w:r w:rsidRPr="0083193D">
      <w:rPr>
        <w:rFonts w:asciiTheme="majorHAnsi" w:hAnsiTheme="majorHAnsi" w:cstheme="majorHAnsi"/>
        <w:sz w:val="16"/>
        <w:szCs w:val="18"/>
      </w:rPr>
      <w:fldChar w:fldCharType="end"/>
    </w:r>
  </w:p>
  <w:p w14:paraId="071A9E63" w14:textId="77777777" w:rsidR="00D03D15" w:rsidRPr="001F325E" w:rsidRDefault="001F325E" w:rsidP="001F325E">
    <w:pPr>
      <w:pStyle w:val="Footer"/>
      <w:tabs>
        <w:tab w:val="clear" w:pos="4513"/>
        <w:tab w:val="clear" w:pos="9026"/>
        <w:tab w:val="center" w:pos="4253"/>
        <w:tab w:val="right" w:pos="7088"/>
      </w:tabs>
      <w:ind w:right="-46"/>
      <w:jc w:val="center"/>
      <w:rPr>
        <w:rFonts w:asciiTheme="majorHAnsi" w:hAnsiTheme="majorHAnsi" w:cstheme="majorHAnsi"/>
        <w:noProof/>
        <w:sz w:val="16"/>
        <w:szCs w:val="18"/>
      </w:rPr>
    </w:pPr>
    <w:r w:rsidRPr="0083193D">
      <w:rPr>
        <w:rFonts w:asciiTheme="majorHAnsi" w:hAnsiTheme="majorHAnsi" w:cstheme="majorHAnsi"/>
        <w:sz w:val="16"/>
        <w:szCs w:val="18"/>
      </w:rPr>
      <w:t>Official -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6E37" w14:textId="77777777" w:rsidR="000262D7" w:rsidRDefault="000262D7" w:rsidP="00C247E7">
      <w:pPr>
        <w:spacing w:after="0" w:line="240" w:lineRule="auto"/>
      </w:pPr>
      <w:r>
        <w:separator/>
      </w:r>
    </w:p>
  </w:footnote>
  <w:footnote w:type="continuationSeparator" w:id="0">
    <w:p w14:paraId="73FF55D7" w14:textId="77777777" w:rsidR="000262D7" w:rsidRDefault="000262D7" w:rsidP="00C24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C01D4E"/>
    <w:multiLevelType w:val="hybridMultilevel"/>
    <w:tmpl w:val="BB8678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2B3ED8"/>
    <w:multiLevelType w:val="hybridMultilevel"/>
    <w:tmpl w:val="349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D7"/>
    <w:rsid w:val="000262D7"/>
    <w:rsid w:val="000448BE"/>
    <w:rsid w:val="00061177"/>
    <w:rsid w:val="00085A6B"/>
    <w:rsid w:val="0009625B"/>
    <w:rsid w:val="000A6E86"/>
    <w:rsid w:val="000A7D29"/>
    <w:rsid w:val="000D2C52"/>
    <w:rsid w:val="000D45CD"/>
    <w:rsid w:val="000F7610"/>
    <w:rsid w:val="00103998"/>
    <w:rsid w:val="00112B21"/>
    <w:rsid w:val="00114AF2"/>
    <w:rsid w:val="00126FCA"/>
    <w:rsid w:val="001564A9"/>
    <w:rsid w:val="00185838"/>
    <w:rsid w:val="0019360C"/>
    <w:rsid w:val="001C062E"/>
    <w:rsid w:val="001C53FB"/>
    <w:rsid w:val="001F325E"/>
    <w:rsid w:val="001F3EDF"/>
    <w:rsid w:val="001F4998"/>
    <w:rsid w:val="001F73A4"/>
    <w:rsid w:val="00247417"/>
    <w:rsid w:val="00276BCF"/>
    <w:rsid w:val="00284926"/>
    <w:rsid w:val="002A2AB9"/>
    <w:rsid w:val="002B0B85"/>
    <w:rsid w:val="002B23FF"/>
    <w:rsid w:val="002E16C6"/>
    <w:rsid w:val="002E1C91"/>
    <w:rsid w:val="00316A34"/>
    <w:rsid w:val="003A7228"/>
    <w:rsid w:val="003B4CF6"/>
    <w:rsid w:val="003D62ED"/>
    <w:rsid w:val="003E6DBD"/>
    <w:rsid w:val="003E7579"/>
    <w:rsid w:val="003F2AF5"/>
    <w:rsid w:val="004100A5"/>
    <w:rsid w:val="00412811"/>
    <w:rsid w:val="0042193C"/>
    <w:rsid w:val="004508EF"/>
    <w:rsid w:val="004702D4"/>
    <w:rsid w:val="004A2C5A"/>
    <w:rsid w:val="004C63CF"/>
    <w:rsid w:val="004E7337"/>
    <w:rsid w:val="00505B31"/>
    <w:rsid w:val="00514FD9"/>
    <w:rsid w:val="00520715"/>
    <w:rsid w:val="0057635B"/>
    <w:rsid w:val="005B1179"/>
    <w:rsid w:val="005C67AD"/>
    <w:rsid w:val="005D628F"/>
    <w:rsid w:val="00664DBF"/>
    <w:rsid w:val="00673DAD"/>
    <w:rsid w:val="00675796"/>
    <w:rsid w:val="00686650"/>
    <w:rsid w:val="0068720F"/>
    <w:rsid w:val="006A3B10"/>
    <w:rsid w:val="006C25D9"/>
    <w:rsid w:val="006E6709"/>
    <w:rsid w:val="00762936"/>
    <w:rsid w:val="007B799E"/>
    <w:rsid w:val="007C110F"/>
    <w:rsid w:val="007C1976"/>
    <w:rsid w:val="007F0C8E"/>
    <w:rsid w:val="0082662D"/>
    <w:rsid w:val="00926AB5"/>
    <w:rsid w:val="00950BC7"/>
    <w:rsid w:val="0095526F"/>
    <w:rsid w:val="00985B32"/>
    <w:rsid w:val="009873A0"/>
    <w:rsid w:val="009C222B"/>
    <w:rsid w:val="009F21D5"/>
    <w:rsid w:val="00A57B02"/>
    <w:rsid w:val="00AC34C1"/>
    <w:rsid w:val="00AD65FF"/>
    <w:rsid w:val="00B36D7C"/>
    <w:rsid w:val="00B9355A"/>
    <w:rsid w:val="00BA7D32"/>
    <w:rsid w:val="00BD228D"/>
    <w:rsid w:val="00BE2216"/>
    <w:rsid w:val="00C247E7"/>
    <w:rsid w:val="00C61DB7"/>
    <w:rsid w:val="00C8166D"/>
    <w:rsid w:val="00CC7ED5"/>
    <w:rsid w:val="00CD7469"/>
    <w:rsid w:val="00D03D15"/>
    <w:rsid w:val="00D14B1D"/>
    <w:rsid w:val="00D46791"/>
    <w:rsid w:val="00D841EF"/>
    <w:rsid w:val="00DB465F"/>
    <w:rsid w:val="00DE1808"/>
    <w:rsid w:val="00E00B3B"/>
    <w:rsid w:val="00EF3626"/>
    <w:rsid w:val="00EF42E5"/>
    <w:rsid w:val="00F0336C"/>
    <w:rsid w:val="00F06AD5"/>
    <w:rsid w:val="00F2525C"/>
    <w:rsid w:val="00F710CE"/>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9A91C"/>
  <w15:chartTrackingRefBased/>
  <w15:docId w15:val="{8BAF6E42-2753-4838-9067-1C670E82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514FD9"/>
    <w:pPr>
      <w:spacing w:after="140" w:line="300" w:lineRule="atLeast"/>
    </w:pPr>
    <w:rPr>
      <w:rFonts w:ascii="Calibri" w:hAnsi="Calibri"/>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eastAsiaTheme="majorEastAsia" w:cstheme="majorBidi"/>
      <w:b/>
      <w:bCs/>
      <w:color w:val="7B93B2"/>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outlineLvl w:val="5"/>
    </w:pPr>
    <w:rPr>
      <w:rFonts w:asciiTheme="majorHAnsi" w:eastAsiaTheme="majorEastAsia" w:hAnsiTheme="majorHAnsi" w:cstheme="majorBidi"/>
      <w:color w:val="7B93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contextualSpacing/>
    </w:p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p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b/>
      <w:bCs/>
      <w:color w:val="000000" w:themeColor="text1"/>
      <w:sz w:val="18"/>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color w:val="000000" w:themeColor="text1"/>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line="480" w:lineRule="exact"/>
      <w:jc w:val="right"/>
    </w:pPr>
    <w:rPr>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unhideWhenUsed/>
    <w:rsid w:val="007C1976"/>
    <w:rPr>
      <w:color w:val="0000FF" w:themeColor="hyperlink"/>
      <w:u w:val="single"/>
    </w:rPr>
  </w:style>
  <w:style w:type="character" w:styleId="UnresolvedMention">
    <w:name w:val="Unresolved Mention"/>
    <w:basedOn w:val="DefaultParagraphFont"/>
    <w:uiPriority w:val="99"/>
    <w:rsid w:val="007C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place.co.uk/case-studies/easy-wins-for-local-authorities-with-up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upr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upr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place.co.uk/addresses-streets/locatio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4a7297-3c5d-42ae-9aac-6a81ce42afd9">
      <UserInfo>
        <DisplayName/>
        <AccountId xsi:nil="true"/>
        <AccountType/>
      </UserInfo>
    </SharedWithUsers>
    <MediaLengthInSeconds xmlns="0e88b524-1a65-47d1-98aa-c0325a7adf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13" ma:contentTypeDescription="Create a new document." ma:contentTypeScope="" ma:versionID="40ecf480266980c28c9f2ff7bfda04ca">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9b3911c848734db2952a18fff4182dd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D89828-AC92-4498-BD88-70B4AC8458F6}">
  <ds:schemaRefs>
    <ds:schemaRef ds:uri="http://schemas.microsoft.com/office/2006/metadata/properties"/>
    <ds:schemaRef ds:uri="http://schemas.microsoft.com/office/infopath/2007/PartnerControls"/>
    <ds:schemaRef ds:uri="584a7297-3c5d-42ae-9aac-6a81ce42afd9"/>
    <ds:schemaRef ds:uri="0e88b524-1a65-47d1-98aa-c0325a7adf14"/>
  </ds:schemaRefs>
</ds:datastoreItem>
</file>

<file path=customXml/itemProps2.xml><?xml version="1.0" encoding="utf-8"?>
<ds:datastoreItem xmlns:ds="http://schemas.openxmlformats.org/officeDocument/2006/customXml" ds:itemID="{C44ADE67-098A-4658-8B86-9AB66B0A1D82}">
  <ds:schemaRefs>
    <ds:schemaRef ds:uri="http://schemas.microsoft.com/sharepoint/v3/contenttype/forms"/>
  </ds:schemaRefs>
</ds:datastoreItem>
</file>

<file path=customXml/itemProps3.xml><?xml version="1.0" encoding="utf-8"?>
<ds:datastoreItem xmlns:ds="http://schemas.openxmlformats.org/officeDocument/2006/customXml" ds:itemID="{EE37E875-23BA-4A32-90F7-1FEC109C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DA680-4CA4-4C09-882E-716F7657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Gayle Gander</cp:lastModifiedBy>
  <cp:revision>3</cp:revision>
  <cp:lastPrinted>2017-04-06T09:39:00Z</cp:lastPrinted>
  <dcterms:created xsi:type="dcterms:W3CDTF">2021-11-04T12:36:00Z</dcterms:created>
  <dcterms:modified xsi:type="dcterms:W3CDTF">2021-11-05T09:52:00Z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0x010100557DB69FB1624645836F2F1D3D3F37C1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