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A8CAE" w14:textId="3B0CE194" w:rsidR="00CE2C3A" w:rsidRDefault="00AE278C" w:rsidP="00AE278C">
      <w:pPr>
        <w:jc w:val="center"/>
      </w:pPr>
      <w:r>
        <w:rPr>
          <w:noProof/>
          <w:lang w:eastAsia="en-GB"/>
        </w:rPr>
        <w:drawing>
          <wp:inline distT="0" distB="0" distL="0" distR="0" wp14:anchorId="2C48BB66" wp14:editId="47EEFCC6">
            <wp:extent cx="2688370" cy="1250725"/>
            <wp:effectExtent l="0" t="0" r="0" b="6985"/>
            <wp:docPr id="2" name="Picture 2" descr="H:\Personal\2018_GISday-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ersonal\2018_GISday-bann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8059" cy="1250581"/>
                    </a:xfrm>
                    <a:prstGeom prst="rect">
                      <a:avLst/>
                    </a:prstGeom>
                    <a:noFill/>
                    <a:ln>
                      <a:noFill/>
                    </a:ln>
                  </pic:spPr>
                </pic:pic>
              </a:graphicData>
            </a:graphic>
          </wp:inline>
        </w:drawing>
      </w:r>
      <w:r>
        <w:rPr>
          <w:noProof/>
          <w:lang w:eastAsia="en-GB"/>
        </w:rPr>
        <w:drawing>
          <wp:inline distT="0" distB="0" distL="0" distR="0" wp14:anchorId="61E17961" wp14:editId="17D28402">
            <wp:extent cx="2182483" cy="1250735"/>
            <wp:effectExtent l="0" t="0" r="8890" b="6985"/>
            <wp:docPr id="4" name="Picture 4" descr="H:\Personal\GIS@Gazett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ersonal\GIS@Gazette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2657" cy="1250835"/>
                    </a:xfrm>
                    <a:prstGeom prst="rect">
                      <a:avLst/>
                    </a:prstGeom>
                    <a:noFill/>
                    <a:ln>
                      <a:noFill/>
                    </a:ln>
                  </pic:spPr>
                </pic:pic>
              </a:graphicData>
            </a:graphic>
          </wp:inline>
        </w:drawing>
      </w:r>
    </w:p>
    <w:p w14:paraId="7836CC3F" w14:textId="1A110EBC" w:rsidR="00AE278C" w:rsidRDefault="003E6C1A" w:rsidP="003E6C1A">
      <w:pPr>
        <w:spacing w:before="240"/>
        <w:jc w:val="right"/>
        <w:rPr>
          <w:rFonts w:ascii="Times New Roman" w:hAnsi="Times New Roman"/>
          <w:i/>
        </w:rPr>
      </w:pPr>
      <w:r>
        <w:rPr>
          <w:rFonts w:ascii="Times New Roman" w:hAnsi="Times New Roman"/>
          <w:i/>
        </w:rPr>
        <w:t xml:space="preserve">Written by </w:t>
      </w:r>
      <w:proofErr w:type="spellStart"/>
      <w:r>
        <w:rPr>
          <w:rFonts w:ascii="Times New Roman" w:hAnsi="Times New Roman"/>
          <w:i/>
        </w:rPr>
        <w:t>A.Bollella</w:t>
      </w:r>
      <w:proofErr w:type="spellEnd"/>
    </w:p>
    <w:p w14:paraId="5E6DBFB7" w14:textId="660DB8CF" w:rsidR="009B06B8" w:rsidRDefault="00CE2C3A" w:rsidP="00CE2C3A">
      <w:pPr>
        <w:spacing w:before="240"/>
        <w:rPr>
          <w:rFonts w:ascii="Times New Roman" w:hAnsi="Times New Roman"/>
          <w:i/>
        </w:rPr>
      </w:pPr>
      <w:r w:rsidRPr="001A1CAE">
        <w:rPr>
          <w:rFonts w:ascii="Times New Roman" w:hAnsi="Times New Roman"/>
          <w:i/>
        </w:rPr>
        <w:t xml:space="preserve">In an era where acronyms seem to have a better life than words, we often ask ourselves what is the meaning of them or why we use them. As we step foot into the discovery, the question comes up pretty obviously: what is this </w:t>
      </w:r>
      <w:r w:rsidRPr="009B06B8">
        <w:rPr>
          <w:rFonts w:ascii="Times New Roman" w:hAnsi="Times New Roman"/>
          <w:b/>
          <w:i/>
        </w:rPr>
        <w:t>GIS Day</w:t>
      </w:r>
      <w:r w:rsidRPr="001A1CAE">
        <w:rPr>
          <w:rFonts w:ascii="Times New Roman" w:hAnsi="Times New Roman"/>
          <w:i/>
        </w:rPr>
        <w:t xml:space="preserve"> that everyone is talking about? It is a celebration day to remind ourselves the importance of Geographic Information Systems (</w:t>
      </w:r>
      <w:proofErr w:type="spellStart"/>
      <w:r w:rsidRPr="001A1CAE">
        <w:rPr>
          <w:rFonts w:ascii="Times New Roman" w:hAnsi="Times New Roman"/>
          <w:i/>
        </w:rPr>
        <w:t>a</w:t>
      </w:r>
      <w:r w:rsidR="00E06C81" w:rsidRPr="001A1CAE">
        <w:rPr>
          <w:rFonts w:ascii="Times New Roman" w:hAnsi="Times New Roman"/>
          <w:i/>
        </w:rPr>
        <w:t>.</w:t>
      </w:r>
      <w:r w:rsidRPr="001A1CAE">
        <w:rPr>
          <w:rFonts w:ascii="Times New Roman" w:hAnsi="Times New Roman"/>
          <w:i/>
        </w:rPr>
        <w:t>k</w:t>
      </w:r>
      <w:r w:rsidR="00E06C81" w:rsidRPr="001A1CAE">
        <w:rPr>
          <w:rFonts w:ascii="Times New Roman" w:hAnsi="Times New Roman"/>
          <w:i/>
        </w:rPr>
        <w:t>.</w:t>
      </w:r>
      <w:r w:rsidRPr="001A1CAE">
        <w:rPr>
          <w:rFonts w:ascii="Times New Roman" w:hAnsi="Times New Roman"/>
          <w:i/>
        </w:rPr>
        <w:t>a</w:t>
      </w:r>
      <w:proofErr w:type="spellEnd"/>
      <w:r w:rsidRPr="001A1CAE">
        <w:rPr>
          <w:rFonts w:ascii="Times New Roman" w:hAnsi="Times New Roman"/>
          <w:i/>
        </w:rPr>
        <w:t xml:space="preserve"> GIS!)</w:t>
      </w:r>
      <w:r w:rsidR="003E6C1A">
        <w:rPr>
          <w:rFonts w:ascii="Times New Roman" w:hAnsi="Times New Roman"/>
          <w:i/>
        </w:rPr>
        <w:t xml:space="preserve"> and what </w:t>
      </w:r>
      <w:r w:rsidR="00E06C81" w:rsidRPr="001A1CAE">
        <w:rPr>
          <w:rFonts w:ascii="Times New Roman" w:hAnsi="Times New Roman"/>
          <w:i/>
        </w:rPr>
        <w:t>they</w:t>
      </w:r>
      <w:r w:rsidR="003E6C1A">
        <w:rPr>
          <w:rFonts w:ascii="Times New Roman" w:hAnsi="Times New Roman"/>
          <w:i/>
        </w:rPr>
        <w:t xml:space="preserve"> are</w:t>
      </w:r>
      <w:r w:rsidR="00E06C81" w:rsidRPr="001A1CAE">
        <w:rPr>
          <w:rFonts w:ascii="Times New Roman" w:hAnsi="Times New Roman"/>
          <w:i/>
        </w:rPr>
        <w:t xml:space="preserve"> used for. </w:t>
      </w:r>
    </w:p>
    <w:p w14:paraId="45B7894E" w14:textId="7D1AA2C2" w:rsidR="00CE2C3A" w:rsidRPr="001A1CAE" w:rsidRDefault="00E06C81" w:rsidP="00CE2C3A">
      <w:pPr>
        <w:spacing w:before="240"/>
        <w:rPr>
          <w:rFonts w:ascii="Times New Roman" w:hAnsi="Times New Roman"/>
          <w:i/>
        </w:rPr>
      </w:pPr>
      <w:proofErr w:type="spellStart"/>
      <w:r w:rsidRPr="001A1CAE">
        <w:rPr>
          <w:rFonts w:ascii="Times New Roman" w:hAnsi="Times New Roman"/>
          <w:i/>
        </w:rPr>
        <w:t>Nowaydays</w:t>
      </w:r>
      <w:proofErr w:type="spellEnd"/>
      <w:r w:rsidRPr="001A1CAE">
        <w:rPr>
          <w:rFonts w:ascii="Times New Roman" w:hAnsi="Times New Roman"/>
          <w:i/>
        </w:rPr>
        <w:t xml:space="preserve"> we tend to take </w:t>
      </w:r>
      <w:proofErr w:type="spellStart"/>
      <w:r w:rsidRPr="001A1CAE">
        <w:rPr>
          <w:rFonts w:ascii="Times New Roman" w:hAnsi="Times New Roman"/>
          <w:i/>
        </w:rPr>
        <w:t>geograghy</w:t>
      </w:r>
      <w:proofErr w:type="spellEnd"/>
      <w:r w:rsidRPr="001A1CAE">
        <w:rPr>
          <w:rFonts w:ascii="Times New Roman" w:hAnsi="Times New Roman"/>
          <w:i/>
        </w:rPr>
        <w:t xml:space="preserve"> for granted due to the advance</w:t>
      </w:r>
      <w:r w:rsidR="003E6C1A">
        <w:rPr>
          <w:rFonts w:ascii="Times New Roman" w:hAnsi="Times New Roman"/>
          <w:i/>
        </w:rPr>
        <w:t>d technologies</w:t>
      </w:r>
      <w:r w:rsidRPr="001A1CAE">
        <w:rPr>
          <w:rFonts w:ascii="Times New Roman" w:hAnsi="Times New Roman"/>
          <w:i/>
        </w:rPr>
        <w:t xml:space="preserve"> in our </w:t>
      </w:r>
      <w:r w:rsidR="00664F00">
        <w:rPr>
          <w:rFonts w:ascii="Times New Roman" w:hAnsi="Times New Roman"/>
          <w:i/>
        </w:rPr>
        <w:t>hands on a daily basis: think about</w:t>
      </w:r>
      <w:r w:rsidRPr="001A1CAE">
        <w:rPr>
          <w:rFonts w:ascii="Times New Roman" w:hAnsi="Times New Roman"/>
          <w:i/>
        </w:rPr>
        <w:t xml:space="preserve"> your smartphone equipped with GPS</w:t>
      </w:r>
      <w:r w:rsidR="003E6C1A">
        <w:rPr>
          <w:rFonts w:ascii="Times New Roman" w:hAnsi="Times New Roman"/>
          <w:i/>
        </w:rPr>
        <w:t xml:space="preserve"> (Global Positioning System)</w:t>
      </w:r>
      <w:r w:rsidRPr="001A1CAE">
        <w:rPr>
          <w:rFonts w:ascii="Times New Roman" w:hAnsi="Times New Roman"/>
          <w:i/>
        </w:rPr>
        <w:t xml:space="preserve"> and </w:t>
      </w:r>
      <w:r w:rsidR="00664F00">
        <w:rPr>
          <w:rFonts w:ascii="Times New Roman" w:hAnsi="Times New Roman"/>
          <w:i/>
        </w:rPr>
        <w:t>interactive</w:t>
      </w:r>
      <w:r w:rsidRPr="001A1CAE">
        <w:rPr>
          <w:rFonts w:ascii="Times New Roman" w:hAnsi="Times New Roman"/>
          <w:i/>
        </w:rPr>
        <w:t xml:space="preserve"> maps. Everything is at the disposal of your finger tips and no one gets lost (except for my best friend Valentina who has no clue what so ever how to use a map!). Every time she has to go somewhere out of her local area, she tends to get out of the house at least 3 hours before because she says (and I quote): “I need to have enough time to get lost to find my way!” (Lol!). </w:t>
      </w:r>
    </w:p>
    <w:p w14:paraId="1F9BAC5B" w14:textId="78934CE8" w:rsidR="00E74EB6" w:rsidRPr="001A1CAE" w:rsidRDefault="00664F00" w:rsidP="00CE2C3A">
      <w:pPr>
        <w:spacing w:before="240"/>
        <w:rPr>
          <w:rFonts w:ascii="Times New Roman" w:hAnsi="Times New Roman"/>
          <w:i/>
        </w:rPr>
      </w:pPr>
      <w:r>
        <w:rPr>
          <w:rFonts w:ascii="Times New Roman" w:hAnsi="Times New Roman"/>
          <w:i/>
        </w:rPr>
        <w:t>That’s when GIS Day comes in</w:t>
      </w:r>
      <w:r w:rsidR="00E06C81" w:rsidRPr="001A1CAE">
        <w:rPr>
          <w:rFonts w:ascii="Times New Roman" w:hAnsi="Times New Roman"/>
          <w:i/>
        </w:rPr>
        <w:t xml:space="preserve"> very handy. The first formal cele</w:t>
      </w:r>
      <w:r w:rsidR="00E74EB6" w:rsidRPr="001A1CAE">
        <w:rPr>
          <w:rFonts w:ascii="Times New Roman" w:hAnsi="Times New Roman"/>
          <w:i/>
        </w:rPr>
        <w:t>bration was held o</w:t>
      </w:r>
      <w:r w:rsidR="00E06C81" w:rsidRPr="001A1CAE">
        <w:rPr>
          <w:rFonts w:ascii="Times New Roman" w:hAnsi="Times New Roman"/>
          <w:i/>
        </w:rPr>
        <w:t>n</w:t>
      </w:r>
      <w:r w:rsidR="00E74EB6" w:rsidRPr="001A1CAE">
        <w:rPr>
          <w:rFonts w:ascii="Times New Roman" w:hAnsi="Times New Roman"/>
          <w:i/>
        </w:rPr>
        <w:t xml:space="preserve"> November 19 of</w:t>
      </w:r>
      <w:r w:rsidR="00E06C81" w:rsidRPr="001A1CAE">
        <w:rPr>
          <w:rFonts w:ascii="Times New Roman" w:hAnsi="Times New Roman"/>
          <w:i/>
        </w:rPr>
        <w:t xml:space="preserve"> 1999 and</w:t>
      </w:r>
      <w:r w:rsidR="00E74EB6" w:rsidRPr="001A1CAE">
        <w:rPr>
          <w:rFonts w:ascii="Times New Roman" w:hAnsi="Times New Roman"/>
          <w:i/>
        </w:rPr>
        <w:t xml:space="preserve"> it was actually the National Geographic Society, Association of American Geographers (AAG) and </w:t>
      </w:r>
      <w:r w:rsidR="003E6C1A">
        <w:rPr>
          <w:rFonts w:ascii="Times New Roman" w:hAnsi="Times New Roman"/>
          <w:i/>
        </w:rPr>
        <w:t>Environmental Systems Research Institute (</w:t>
      </w:r>
      <w:proofErr w:type="spellStart"/>
      <w:r w:rsidR="00E74EB6" w:rsidRPr="001A1CAE">
        <w:rPr>
          <w:rFonts w:ascii="Times New Roman" w:hAnsi="Times New Roman"/>
          <w:i/>
        </w:rPr>
        <w:t>Esri</w:t>
      </w:r>
      <w:proofErr w:type="spellEnd"/>
      <w:r w:rsidR="003E6C1A">
        <w:rPr>
          <w:rFonts w:ascii="Times New Roman" w:hAnsi="Times New Roman"/>
          <w:i/>
        </w:rPr>
        <w:t>)</w:t>
      </w:r>
      <w:r w:rsidR="00E74EB6" w:rsidRPr="001A1CAE">
        <w:rPr>
          <w:rFonts w:ascii="Times New Roman" w:hAnsi="Times New Roman"/>
          <w:i/>
        </w:rPr>
        <w:t xml:space="preserve">, who really put the day into action. In other words, </w:t>
      </w:r>
      <w:r w:rsidR="00E06C81" w:rsidRPr="001A1CAE">
        <w:rPr>
          <w:rFonts w:ascii="Times New Roman" w:hAnsi="Times New Roman"/>
          <w:i/>
        </w:rPr>
        <w:t xml:space="preserve">it was the perfect excuse </w:t>
      </w:r>
      <w:r w:rsidR="00E74EB6" w:rsidRPr="001A1CAE">
        <w:rPr>
          <w:rFonts w:ascii="Times New Roman" w:hAnsi="Times New Roman"/>
          <w:i/>
        </w:rPr>
        <w:t xml:space="preserve">for students, families and community members focus on the importance of geography by hosting events; using lessons, games, and challenges in the classroom; and often meeting with policymakers and business leaders as part of that year’s activities. </w:t>
      </w:r>
    </w:p>
    <w:p w14:paraId="03A93953" w14:textId="6B88E49E" w:rsidR="00FC72C5" w:rsidRPr="001A1CAE" w:rsidRDefault="00E74EB6" w:rsidP="00CA5CF4">
      <w:pPr>
        <w:spacing w:before="240"/>
        <w:rPr>
          <w:rFonts w:ascii="Times New Roman" w:hAnsi="Times New Roman"/>
          <w:i/>
        </w:rPr>
      </w:pPr>
      <w:r w:rsidRPr="001A1CAE">
        <w:rPr>
          <w:rFonts w:ascii="Times New Roman" w:hAnsi="Times New Roman"/>
          <w:i/>
        </w:rPr>
        <w:t>We all live our lives geographically. Planet Earth is our home. It is awesome, diverse, inspiring and ever changing. Studying geography invites us to participate more fully in the excitement, enjoyment and challenge of this dynamic world. It draws on personal experience, to help us better understand the places we live in, why they matter and how they are connected to a globalised world. Geography draws from across the physical, cultural, economic and political spheres to illuminate key issues for the present and the future, explored at all scales from the personal to the local and the global. Through geography we learn to appreciate the diversity of landscapes, peoples and cultures</w:t>
      </w:r>
      <w:r w:rsidR="00CA5CF4" w:rsidRPr="001A1CAE">
        <w:rPr>
          <w:rFonts w:ascii="Times New Roman" w:hAnsi="Times New Roman"/>
          <w:i/>
        </w:rPr>
        <w:t>.</w:t>
      </w:r>
    </w:p>
    <w:p w14:paraId="0E08D4BC" w14:textId="77777777" w:rsidR="00FC72C5" w:rsidRPr="001A1CAE" w:rsidRDefault="00FC72C5">
      <w:pPr>
        <w:rPr>
          <w:rFonts w:ascii="Times New Roman" w:hAnsi="Times New Roman"/>
          <w:i/>
        </w:rPr>
      </w:pPr>
    </w:p>
    <w:p w14:paraId="2B7D7C4C" w14:textId="37523009" w:rsidR="00E12886" w:rsidRPr="001A1CAE" w:rsidRDefault="00CA5CF4">
      <w:pPr>
        <w:rPr>
          <w:rFonts w:ascii="Times New Roman" w:hAnsi="Times New Roman"/>
          <w:i/>
        </w:rPr>
      </w:pPr>
      <w:r w:rsidRPr="001A1CAE">
        <w:rPr>
          <w:rFonts w:ascii="Times New Roman" w:hAnsi="Times New Roman"/>
          <w:i/>
          <w:szCs w:val="22"/>
        </w:rPr>
        <w:t>Woking Bor</w:t>
      </w:r>
      <w:r w:rsidR="003E6C1A">
        <w:rPr>
          <w:rFonts w:ascii="Times New Roman" w:hAnsi="Times New Roman"/>
          <w:i/>
          <w:szCs w:val="22"/>
        </w:rPr>
        <w:t>ough Council could not miss</w:t>
      </w:r>
      <w:r w:rsidRPr="001A1CAE">
        <w:rPr>
          <w:rFonts w:ascii="Times New Roman" w:hAnsi="Times New Roman"/>
          <w:i/>
          <w:szCs w:val="22"/>
        </w:rPr>
        <w:t xml:space="preserve"> this amazing c</w:t>
      </w:r>
      <w:r w:rsidR="003E6C1A">
        <w:rPr>
          <w:rFonts w:ascii="Times New Roman" w:hAnsi="Times New Roman"/>
          <w:i/>
          <w:szCs w:val="22"/>
        </w:rPr>
        <w:t>elebration and</w:t>
      </w:r>
      <w:r w:rsidRPr="001A1CAE">
        <w:rPr>
          <w:rFonts w:ascii="Times New Roman" w:hAnsi="Times New Roman"/>
          <w:i/>
          <w:szCs w:val="22"/>
        </w:rPr>
        <w:t xml:space="preserve"> Green Infrastructure</w:t>
      </w:r>
      <w:r w:rsidR="003E6C1A">
        <w:rPr>
          <w:rFonts w:ascii="Times New Roman" w:hAnsi="Times New Roman"/>
          <w:i/>
          <w:szCs w:val="22"/>
        </w:rPr>
        <w:t xml:space="preserve"> Team</w:t>
      </w:r>
      <w:r w:rsidRPr="001A1CAE">
        <w:rPr>
          <w:rFonts w:ascii="Times New Roman" w:hAnsi="Times New Roman"/>
          <w:i/>
          <w:szCs w:val="22"/>
        </w:rPr>
        <w:t>, who</w:t>
      </w:r>
      <w:r w:rsidR="00A650E1">
        <w:rPr>
          <w:rFonts w:ascii="Times New Roman" w:hAnsi="Times New Roman"/>
          <w:i/>
          <w:szCs w:val="22"/>
        </w:rPr>
        <w:t xml:space="preserve"> holds</w:t>
      </w:r>
      <w:r w:rsidRPr="001A1CAE">
        <w:rPr>
          <w:rFonts w:ascii="Times New Roman" w:hAnsi="Times New Roman"/>
          <w:i/>
          <w:szCs w:val="22"/>
        </w:rPr>
        <w:t xml:space="preserve"> GIS Officer: Michelle Casey</w:t>
      </w:r>
      <w:r w:rsidR="00A650E1">
        <w:rPr>
          <w:rFonts w:ascii="Times New Roman" w:hAnsi="Times New Roman"/>
          <w:i/>
          <w:szCs w:val="22"/>
        </w:rPr>
        <w:t xml:space="preserve"> and LLPG Officer: Andrea Bollella (myself)</w:t>
      </w:r>
      <w:r w:rsidR="003E6C1A">
        <w:rPr>
          <w:rFonts w:ascii="Times New Roman" w:hAnsi="Times New Roman"/>
          <w:i/>
          <w:szCs w:val="22"/>
        </w:rPr>
        <w:t xml:space="preserve">, </w:t>
      </w:r>
      <w:r w:rsidRPr="001A1CAE">
        <w:rPr>
          <w:rFonts w:ascii="Times New Roman" w:hAnsi="Times New Roman"/>
          <w:i/>
          <w:szCs w:val="22"/>
        </w:rPr>
        <w:t>put up a lovely information stand to raise awareness of GIS</w:t>
      </w:r>
      <w:r w:rsidR="00A650E1">
        <w:rPr>
          <w:rFonts w:ascii="Times New Roman" w:hAnsi="Times New Roman"/>
          <w:i/>
          <w:szCs w:val="22"/>
        </w:rPr>
        <w:t xml:space="preserve"> internally</w:t>
      </w:r>
      <w:r w:rsidRPr="001A1CAE">
        <w:rPr>
          <w:rFonts w:ascii="Times New Roman" w:hAnsi="Times New Roman"/>
          <w:i/>
          <w:szCs w:val="22"/>
        </w:rPr>
        <w:t xml:space="preserve">. </w:t>
      </w:r>
      <w:r w:rsidR="00E12886" w:rsidRPr="001A1CAE">
        <w:rPr>
          <w:rFonts w:ascii="Times New Roman" w:hAnsi="Times New Roman"/>
          <w:i/>
          <w:szCs w:val="22"/>
        </w:rPr>
        <w:t>T</w:t>
      </w:r>
      <w:r w:rsidR="00851E73" w:rsidRPr="001A1CAE">
        <w:rPr>
          <w:rFonts w:ascii="Times New Roman" w:hAnsi="Times New Roman"/>
          <w:i/>
          <w:szCs w:val="22"/>
        </w:rPr>
        <w:t>he</w:t>
      </w:r>
      <w:r w:rsidR="007A427D" w:rsidRPr="001A1CAE">
        <w:rPr>
          <w:rFonts w:ascii="Times New Roman" w:hAnsi="Times New Roman"/>
          <w:i/>
          <w:szCs w:val="22"/>
        </w:rPr>
        <w:t xml:space="preserve"> annual event</w:t>
      </w:r>
      <w:r w:rsidR="00E12886" w:rsidRPr="001A1CAE">
        <w:rPr>
          <w:rFonts w:ascii="Times New Roman" w:hAnsi="Times New Roman"/>
          <w:i/>
          <w:szCs w:val="22"/>
        </w:rPr>
        <w:t>,</w:t>
      </w:r>
      <w:r w:rsidR="003E6C1A">
        <w:rPr>
          <w:rFonts w:ascii="Times New Roman" w:hAnsi="Times New Roman"/>
          <w:i/>
          <w:szCs w:val="22"/>
        </w:rPr>
        <w:t xml:space="preserve"> which happened on Wednesday</w:t>
      </w:r>
      <w:r w:rsidR="00E12886" w:rsidRPr="001A1CAE">
        <w:rPr>
          <w:rFonts w:ascii="Times New Roman" w:hAnsi="Times New Roman"/>
          <w:i/>
          <w:szCs w:val="22"/>
        </w:rPr>
        <w:t xml:space="preserve"> 14</w:t>
      </w:r>
      <w:r w:rsidR="00E12886" w:rsidRPr="001A1CAE">
        <w:rPr>
          <w:rFonts w:ascii="Times New Roman" w:hAnsi="Times New Roman"/>
          <w:i/>
          <w:szCs w:val="22"/>
          <w:vertAlign w:val="superscript"/>
        </w:rPr>
        <w:t>th</w:t>
      </w:r>
      <w:r w:rsidR="00E12886" w:rsidRPr="001A1CAE">
        <w:rPr>
          <w:rFonts w:ascii="Times New Roman" w:hAnsi="Times New Roman"/>
          <w:i/>
          <w:szCs w:val="22"/>
        </w:rPr>
        <w:t xml:space="preserve"> November,</w:t>
      </w:r>
      <w:r w:rsidR="007A427D" w:rsidRPr="001A1CAE">
        <w:rPr>
          <w:rFonts w:ascii="Times New Roman" w:hAnsi="Times New Roman"/>
          <w:i/>
          <w:szCs w:val="22"/>
        </w:rPr>
        <w:t xml:space="preserve"> </w:t>
      </w:r>
      <w:r w:rsidR="00851E73" w:rsidRPr="001A1CAE">
        <w:rPr>
          <w:rFonts w:ascii="Times New Roman" w:hAnsi="Times New Roman"/>
          <w:i/>
          <w:szCs w:val="22"/>
        </w:rPr>
        <w:t xml:space="preserve">not only </w:t>
      </w:r>
      <w:r w:rsidR="007A427D" w:rsidRPr="001A1CAE">
        <w:rPr>
          <w:rFonts w:ascii="Times New Roman" w:hAnsi="Times New Roman"/>
          <w:i/>
          <w:szCs w:val="22"/>
        </w:rPr>
        <w:t>raise</w:t>
      </w:r>
      <w:r w:rsidR="00851E73" w:rsidRPr="001A1CAE">
        <w:rPr>
          <w:rFonts w:ascii="Times New Roman" w:hAnsi="Times New Roman"/>
          <w:i/>
          <w:szCs w:val="22"/>
        </w:rPr>
        <w:t>d</w:t>
      </w:r>
      <w:r w:rsidR="006D7900" w:rsidRPr="001A1CAE">
        <w:rPr>
          <w:rFonts w:ascii="Times New Roman" w:hAnsi="Times New Roman"/>
          <w:i/>
          <w:szCs w:val="22"/>
        </w:rPr>
        <w:t xml:space="preserve"> awareness of </w:t>
      </w:r>
      <w:r w:rsidR="007A427D" w:rsidRPr="001A1CAE">
        <w:rPr>
          <w:rFonts w:ascii="Times New Roman" w:hAnsi="Times New Roman"/>
          <w:i/>
          <w:szCs w:val="22"/>
        </w:rPr>
        <w:t>G</w:t>
      </w:r>
      <w:r w:rsidRPr="001A1CAE">
        <w:rPr>
          <w:rFonts w:ascii="Times New Roman" w:hAnsi="Times New Roman"/>
          <w:i/>
          <w:szCs w:val="22"/>
        </w:rPr>
        <w:t>eographic Systems</w:t>
      </w:r>
      <w:r w:rsidR="00851E73" w:rsidRPr="001A1CAE">
        <w:rPr>
          <w:rFonts w:ascii="Times New Roman" w:hAnsi="Times New Roman"/>
          <w:i/>
          <w:szCs w:val="22"/>
        </w:rPr>
        <w:t xml:space="preserve"> but also </w:t>
      </w:r>
      <w:r w:rsidR="00C24FCA" w:rsidRPr="001A1CAE">
        <w:rPr>
          <w:rFonts w:ascii="Times New Roman" w:hAnsi="Times New Roman"/>
          <w:i/>
          <w:szCs w:val="22"/>
        </w:rPr>
        <w:t xml:space="preserve">of </w:t>
      </w:r>
      <w:r w:rsidR="00851E73" w:rsidRPr="001A1CAE">
        <w:rPr>
          <w:rFonts w:ascii="Times New Roman" w:hAnsi="Times New Roman"/>
          <w:i/>
          <w:szCs w:val="22"/>
        </w:rPr>
        <w:t xml:space="preserve">the </w:t>
      </w:r>
      <w:r w:rsidR="007A427D" w:rsidRPr="009B06B8">
        <w:rPr>
          <w:rFonts w:ascii="Times New Roman" w:hAnsi="Times New Roman"/>
          <w:b/>
          <w:i/>
          <w:szCs w:val="22"/>
        </w:rPr>
        <w:t>Address Gazetteer</w:t>
      </w:r>
      <w:r w:rsidR="007A427D" w:rsidRPr="001A1CAE">
        <w:rPr>
          <w:rFonts w:ascii="Times New Roman" w:hAnsi="Times New Roman"/>
          <w:i/>
          <w:szCs w:val="22"/>
        </w:rPr>
        <w:t xml:space="preserve"> </w:t>
      </w:r>
      <w:r w:rsidR="00851E73" w:rsidRPr="001A1CAE">
        <w:rPr>
          <w:rFonts w:ascii="Times New Roman" w:hAnsi="Times New Roman"/>
          <w:i/>
          <w:szCs w:val="22"/>
        </w:rPr>
        <w:t xml:space="preserve">and how it can be </w:t>
      </w:r>
      <w:r w:rsidR="007A427D" w:rsidRPr="001A1CAE">
        <w:rPr>
          <w:rFonts w:ascii="Times New Roman" w:hAnsi="Times New Roman"/>
          <w:i/>
          <w:szCs w:val="22"/>
        </w:rPr>
        <w:t>used within the Authority</w:t>
      </w:r>
      <w:r w:rsidR="00851E73" w:rsidRPr="001A1CAE">
        <w:rPr>
          <w:rFonts w:ascii="Times New Roman" w:hAnsi="Times New Roman"/>
          <w:i/>
          <w:szCs w:val="22"/>
        </w:rPr>
        <w:t xml:space="preserve">. </w:t>
      </w:r>
      <w:r w:rsidR="00E12886" w:rsidRPr="001A1CAE">
        <w:rPr>
          <w:rFonts w:ascii="Times New Roman" w:hAnsi="Times New Roman"/>
          <w:i/>
        </w:rPr>
        <w:t xml:space="preserve">Not only </w:t>
      </w:r>
      <w:r w:rsidR="00A650E1">
        <w:rPr>
          <w:rFonts w:ascii="Times New Roman" w:hAnsi="Times New Roman"/>
          <w:i/>
        </w:rPr>
        <w:t xml:space="preserve">did </w:t>
      </w:r>
      <w:r w:rsidR="00E12886" w:rsidRPr="001A1CAE">
        <w:rPr>
          <w:rFonts w:ascii="Times New Roman" w:hAnsi="Times New Roman"/>
          <w:i/>
        </w:rPr>
        <w:t>we</w:t>
      </w:r>
      <w:r w:rsidR="00A650E1">
        <w:rPr>
          <w:rFonts w:ascii="Times New Roman" w:hAnsi="Times New Roman"/>
          <w:i/>
        </w:rPr>
        <w:t xml:space="preserve"> supply</w:t>
      </w:r>
      <w:r w:rsidR="00EB60A5" w:rsidRPr="001A1CAE">
        <w:rPr>
          <w:rFonts w:ascii="Times New Roman" w:hAnsi="Times New Roman"/>
          <w:i/>
        </w:rPr>
        <w:t xml:space="preserve"> case studies and information</w:t>
      </w:r>
      <w:r w:rsidR="00E12886" w:rsidRPr="001A1CAE">
        <w:rPr>
          <w:rFonts w:ascii="Times New Roman" w:hAnsi="Times New Roman"/>
          <w:i/>
        </w:rPr>
        <w:t xml:space="preserve"> but</w:t>
      </w:r>
      <w:r w:rsidR="00EB60A5" w:rsidRPr="001A1CAE">
        <w:rPr>
          <w:rFonts w:ascii="Times New Roman" w:hAnsi="Times New Roman"/>
          <w:i/>
        </w:rPr>
        <w:t xml:space="preserve"> </w:t>
      </w:r>
      <w:r w:rsidR="00E12886" w:rsidRPr="001A1CAE">
        <w:rPr>
          <w:rFonts w:ascii="Times New Roman" w:hAnsi="Times New Roman"/>
          <w:i/>
        </w:rPr>
        <w:t>there were</w:t>
      </w:r>
      <w:r w:rsidR="00EB60A5" w:rsidRPr="001A1CAE">
        <w:rPr>
          <w:rFonts w:ascii="Times New Roman" w:hAnsi="Times New Roman"/>
          <w:i/>
        </w:rPr>
        <w:t xml:space="preserve"> fun activities</w:t>
      </w:r>
      <w:r w:rsidR="00E12886" w:rsidRPr="001A1CAE">
        <w:rPr>
          <w:rFonts w:ascii="Times New Roman" w:hAnsi="Times New Roman"/>
          <w:i/>
        </w:rPr>
        <w:t xml:space="preserve"> too</w:t>
      </w:r>
      <w:r w:rsidR="007D4AE7">
        <w:rPr>
          <w:rFonts w:ascii="Times New Roman" w:hAnsi="Times New Roman"/>
          <w:i/>
        </w:rPr>
        <w:t>;</w:t>
      </w:r>
      <w:r w:rsidR="009B06B8">
        <w:rPr>
          <w:rFonts w:ascii="Times New Roman" w:hAnsi="Times New Roman"/>
          <w:i/>
        </w:rPr>
        <w:t xml:space="preserve"> including a quiz. </w:t>
      </w:r>
    </w:p>
    <w:p w14:paraId="081640E9" w14:textId="02BC54E0" w:rsidR="00E12886" w:rsidRPr="001A1CAE" w:rsidRDefault="00374440" w:rsidP="00374440">
      <w:pPr>
        <w:jc w:val="center"/>
        <w:rPr>
          <w:rFonts w:ascii="Times New Roman" w:hAnsi="Times New Roman"/>
          <w:i/>
          <w:szCs w:val="22"/>
        </w:rPr>
      </w:pPr>
      <w:r w:rsidRPr="001A1CAE">
        <w:rPr>
          <w:rFonts w:ascii="Times New Roman" w:hAnsi="Times New Roman"/>
          <w:i/>
          <w:noProof/>
          <w:lang w:eastAsia="en-GB"/>
        </w:rPr>
        <w:lastRenderedPageBreak/>
        <w:drawing>
          <wp:inline distT="0" distB="0" distL="0" distR="0" wp14:anchorId="6EB69448" wp14:editId="1567963B">
            <wp:extent cx="3381554" cy="3381554"/>
            <wp:effectExtent l="0" t="0" r="9525" b="9525"/>
            <wp:docPr id="7" name="Picture 7" descr="C:\Users\andreab\AppData\Local\Microsoft\Windows\Temporary Internet Files\Content.Word\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b\AppData\Local\Microsoft\Windows\Temporary Internet Files\Content.Word\Imag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5843" cy="3385843"/>
                    </a:xfrm>
                    <a:prstGeom prst="rect">
                      <a:avLst/>
                    </a:prstGeom>
                    <a:noFill/>
                    <a:ln>
                      <a:noFill/>
                    </a:ln>
                  </pic:spPr>
                </pic:pic>
              </a:graphicData>
            </a:graphic>
          </wp:inline>
        </w:drawing>
      </w:r>
    </w:p>
    <w:p w14:paraId="1223D7CF" w14:textId="5FC2E238" w:rsidR="00547C6F" w:rsidRPr="001A1CAE" w:rsidRDefault="00547C6F" w:rsidP="00374440">
      <w:pPr>
        <w:rPr>
          <w:rFonts w:ascii="Times New Roman" w:hAnsi="Times New Roman"/>
          <w:i/>
        </w:rPr>
      </w:pPr>
    </w:p>
    <w:p w14:paraId="041AEB82" w14:textId="77777777" w:rsidR="00851E73" w:rsidRPr="001A1CAE" w:rsidRDefault="00851E73">
      <w:pPr>
        <w:rPr>
          <w:rFonts w:ascii="Times New Roman" w:hAnsi="Times New Roman"/>
          <w:i/>
        </w:rPr>
      </w:pPr>
    </w:p>
    <w:p w14:paraId="17C97C66" w14:textId="4C22F06A" w:rsidR="0021613A" w:rsidRPr="001A1CAE" w:rsidRDefault="003E6C1A" w:rsidP="0021613A">
      <w:pPr>
        <w:overflowPunct/>
        <w:autoSpaceDE/>
        <w:autoSpaceDN/>
        <w:adjustRightInd/>
        <w:spacing w:after="150"/>
        <w:textAlignment w:val="top"/>
        <w:rPr>
          <w:rFonts w:ascii="Times New Roman" w:hAnsi="Times New Roman"/>
          <w:i/>
          <w:color w:val="333333"/>
          <w:szCs w:val="22"/>
          <w:lang w:val="en-US" w:eastAsia="en-GB"/>
        </w:rPr>
      </w:pPr>
      <w:r>
        <w:rPr>
          <w:rFonts w:ascii="Times New Roman" w:hAnsi="Times New Roman"/>
          <w:i/>
          <w:color w:val="333333"/>
          <w:szCs w:val="22"/>
          <w:lang w:val="en-US" w:eastAsia="en-GB"/>
        </w:rPr>
        <w:t>Every c</w:t>
      </w:r>
      <w:r w:rsidR="00E12886" w:rsidRPr="001A1CAE">
        <w:rPr>
          <w:rFonts w:ascii="Times New Roman" w:hAnsi="Times New Roman"/>
          <w:i/>
          <w:color w:val="333333"/>
          <w:szCs w:val="22"/>
          <w:lang w:val="en-US" w:eastAsia="en-GB"/>
        </w:rPr>
        <w:t xml:space="preserve">ouncil may use </w:t>
      </w:r>
      <w:r>
        <w:rPr>
          <w:rFonts w:ascii="Times New Roman" w:hAnsi="Times New Roman"/>
          <w:i/>
          <w:color w:val="333333"/>
          <w:szCs w:val="22"/>
          <w:lang w:val="en-US" w:eastAsia="en-GB"/>
        </w:rPr>
        <w:t>a variety of different software</w:t>
      </w:r>
      <w:r w:rsidR="00E12886" w:rsidRPr="001A1CAE">
        <w:rPr>
          <w:rFonts w:ascii="Times New Roman" w:hAnsi="Times New Roman"/>
          <w:i/>
          <w:color w:val="333333"/>
          <w:szCs w:val="22"/>
          <w:lang w:val="en-US" w:eastAsia="en-GB"/>
        </w:rPr>
        <w:t xml:space="preserve"> regarding Geographic Information Systems, but </w:t>
      </w:r>
      <w:r w:rsidR="009808CE">
        <w:rPr>
          <w:rFonts w:ascii="Times New Roman" w:hAnsi="Times New Roman"/>
          <w:i/>
          <w:color w:val="333333"/>
          <w:szCs w:val="22"/>
          <w:lang w:val="en-US" w:eastAsia="en-GB"/>
        </w:rPr>
        <w:t>this year we are focusing in promoting the new version of</w:t>
      </w:r>
      <w:r w:rsidR="00E12886" w:rsidRPr="001A1CAE">
        <w:rPr>
          <w:rFonts w:ascii="Times New Roman" w:hAnsi="Times New Roman"/>
          <w:i/>
          <w:color w:val="333333"/>
          <w:szCs w:val="22"/>
          <w:lang w:val="en-US" w:eastAsia="en-GB"/>
        </w:rPr>
        <w:t>:</w:t>
      </w:r>
      <w:r w:rsidR="00851E73" w:rsidRPr="001A1CAE">
        <w:rPr>
          <w:rFonts w:ascii="Times New Roman" w:hAnsi="Times New Roman"/>
          <w:i/>
          <w:color w:val="333333"/>
          <w:szCs w:val="22"/>
          <w:lang w:val="en-US" w:eastAsia="en-GB"/>
        </w:rPr>
        <w:t xml:space="preserve"> </w:t>
      </w:r>
    </w:p>
    <w:p w14:paraId="27B601F0" w14:textId="64F05AB2" w:rsidR="00851E73" w:rsidRPr="001A1CAE" w:rsidRDefault="003E6C1A" w:rsidP="0021613A">
      <w:pPr>
        <w:pStyle w:val="ListParagraph"/>
        <w:numPr>
          <w:ilvl w:val="0"/>
          <w:numId w:val="3"/>
        </w:numPr>
        <w:overflowPunct/>
        <w:autoSpaceDE/>
        <w:autoSpaceDN/>
        <w:adjustRightInd/>
        <w:spacing w:after="150"/>
        <w:textAlignment w:val="top"/>
        <w:rPr>
          <w:rFonts w:ascii="Times New Roman" w:hAnsi="Times New Roman"/>
          <w:i/>
          <w:color w:val="333333"/>
          <w:szCs w:val="22"/>
          <w:lang w:val="en-US" w:eastAsia="en-GB"/>
        </w:rPr>
      </w:pPr>
      <w:hyperlink r:id="rId15" w:history="1">
        <w:r w:rsidR="00851E73" w:rsidRPr="001A1CAE">
          <w:rPr>
            <w:rFonts w:ascii="Times New Roman" w:hAnsi="Times New Roman"/>
            <w:b/>
            <w:bCs/>
            <w:i/>
            <w:color w:val="FF0000"/>
            <w:szCs w:val="22"/>
            <w:lang w:val="en-US" w:eastAsia="en-GB"/>
          </w:rPr>
          <w:t xml:space="preserve">Woking </w:t>
        </w:r>
        <w:proofErr w:type="spellStart"/>
        <w:r w:rsidR="00851E73" w:rsidRPr="001A1CAE">
          <w:rPr>
            <w:rFonts w:ascii="Times New Roman" w:hAnsi="Times New Roman"/>
            <w:b/>
            <w:bCs/>
            <w:i/>
            <w:color w:val="FF0000"/>
            <w:szCs w:val="22"/>
            <w:lang w:val="en-US" w:eastAsia="en-GB"/>
          </w:rPr>
          <w:t>MapViewer</w:t>
        </w:r>
        <w:proofErr w:type="spellEnd"/>
      </w:hyperlink>
      <w:r w:rsidR="00851E73" w:rsidRPr="001A1CAE">
        <w:rPr>
          <w:rFonts w:ascii="Times New Roman" w:hAnsi="Times New Roman"/>
          <w:b/>
          <w:bCs/>
          <w:i/>
          <w:color w:val="333333"/>
          <w:szCs w:val="22"/>
          <w:lang w:val="en-US" w:eastAsia="en-GB"/>
        </w:rPr>
        <w:t xml:space="preserve"> </w:t>
      </w:r>
      <w:r w:rsidR="00851E73" w:rsidRPr="001A1CAE">
        <w:rPr>
          <w:rFonts w:ascii="Times New Roman" w:hAnsi="Times New Roman"/>
          <w:i/>
          <w:color w:val="333333"/>
          <w:szCs w:val="22"/>
          <w:lang w:val="en-US" w:eastAsia="en-GB"/>
        </w:rPr>
        <w:t xml:space="preserve">- This system enables everyone in the Council to view, produce and print maps for anywhere </w:t>
      </w:r>
      <w:r>
        <w:rPr>
          <w:rFonts w:ascii="Times New Roman" w:hAnsi="Times New Roman"/>
          <w:i/>
          <w:color w:val="333333"/>
          <w:szCs w:val="22"/>
          <w:lang w:val="en-US" w:eastAsia="en-GB"/>
        </w:rPr>
        <w:t>in the B</w:t>
      </w:r>
      <w:r w:rsidR="00E12886" w:rsidRPr="001A1CAE">
        <w:rPr>
          <w:rFonts w:ascii="Times New Roman" w:hAnsi="Times New Roman"/>
          <w:i/>
          <w:color w:val="333333"/>
          <w:szCs w:val="22"/>
          <w:lang w:val="en-US" w:eastAsia="en-GB"/>
        </w:rPr>
        <w:t xml:space="preserve">orough. </w:t>
      </w:r>
      <w:r w:rsidR="009808CE">
        <w:rPr>
          <w:rFonts w:ascii="Times New Roman" w:hAnsi="Times New Roman"/>
          <w:i/>
          <w:color w:val="333333"/>
          <w:szCs w:val="22"/>
          <w:lang w:val="en-US" w:eastAsia="en-GB"/>
        </w:rPr>
        <w:t>The  new version was launched</w:t>
      </w:r>
      <w:r w:rsidR="005A5E16">
        <w:rPr>
          <w:rFonts w:ascii="Times New Roman" w:hAnsi="Times New Roman"/>
          <w:i/>
          <w:color w:val="333333"/>
          <w:szCs w:val="22"/>
          <w:lang w:val="en-US" w:eastAsia="en-GB"/>
        </w:rPr>
        <w:t xml:space="preserve"> on</w:t>
      </w:r>
      <w:r w:rsidR="009808CE">
        <w:rPr>
          <w:rFonts w:ascii="Times New Roman" w:hAnsi="Times New Roman"/>
          <w:i/>
          <w:color w:val="333333"/>
          <w:szCs w:val="22"/>
          <w:lang w:val="en-US" w:eastAsia="en-GB"/>
        </w:rPr>
        <w:t xml:space="preserve"> 29</w:t>
      </w:r>
      <w:r w:rsidR="009808CE" w:rsidRPr="009808CE">
        <w:rPr>
          <w:rFonts w:ascii="Times New Roman" w:hAnsi="Times New Roman"/>
          <w:i/>
          <w:color w:val="333333"/>
          <w:szCs w:val="22"/>
          <w:vertAlign w:val="superscript"/>
          <w:lang w:val="en-US" w:eastAsia="en-GB"/>
        </w:rPr>
        <w:t>th</w:t>
      </w:r>
      <w:r w:rsidR="009808CE">
        <w:rPr>
          <w:rFonts w:ascii="Times New Roman" w:hAnsi="Times New Roman"/>
          <w:i/>
          <w:color w:val="333333"/>
          <w:szCs w:val="22"/>
          <w:lang w:val="en-US" w:eastAsia="en-GB"/>
        </w:rPr>
        <w:t xml:space="preserve"> of September 2018. </w:t>
      </w:r>
    </w:p>
    <w:p w14:paraId="64A56487" w14:textId="77777777" w:rsidR="00A650E1" w:rsidRDefault="00A650E1" w:rsidP="00374440">
      <w:pPr>
        <w:rPr>
          <w:rFonts w:ascii="Times New Roman" w:hAnsi="Times New Roman"/>
          <w:i/>
        </w:rPr>
      </w:pPr>
    </w:p>
    <w:p w14:paraId="380E69B5" w14:textId="70C9F701" w:rsidR="00A650E1" w:rsidRDefault="00A650E1" w:rsidP="00374440">
      <w:pPr>
        <w:rPr>
          <w:rFonts w:ascii="Times New Roman" w:hAnsi="Times New Roman"/>
          <w:i/>
        </w:rPr>
      </w:pPr>
      <w:r>
        <w:rPr>
          <w:noProof/>
          <w:lang w:eastAsia="en-GB"/>
        </w:rPr>
        <w:drawing>
          <wp:inline distT="0" distB="0" distL="0" distR="0" wp14:anchorId="0730DC44" wp14:editId="1043BAA4">
            <wp:extent cx="5274533" cy="2631057"/>
            <wp:effectExtent l="0" t="0" r="2540" b="0"/>
            <wp:docPr id="3" name="Picture 3" descr="cid:image004.jpg@01D47C29.1B252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7C29.1B2526F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277485" cy="2632530"/>
                    </a:xfrm>
                    <a:prstGeom prst="rect">
                      <a:avLst/>
                    </a:prstGeom>
                    <a:noFill/>
                    <a:ln>
                      <a:noFill/>
                    </a:ln>
                  </pic:spPr>
                </pic:pic>
              </a:graphicData>
            </a:graphic>
          </wp:inline>
        </w:drawing>
      </w:r>
    </w:p>
    <w:p w14:paraId="1BFA165A" w14:textId="77777777" w:rsidR="00A650E1" w:rsidRDefault="00A650E1" w:rsidP="00374440">
      <w:pPr>
        <w:rPr>
          <w:rFonts w:ascii="Times New Roman" w:hAnsi="Times New Roman"/>
          <w:i/>
        </w:rPr>
      </w:pPr>
    </w:p>
    <w:p w14:paraId="64384D1D" w14:textId="77777777" w:rsidR="00A650E1" w:rsidRDefault="00A650E1" w:rsidP="00374440">
      <w:pPr>
        <w:rPr>
          <w:rFonts w:ascii="Times New Roman" w:hAnsi="Times New Roman"/>
          <w:i/>
        </w:rPr>
      </w:pPr>
    </w:p>
    <w:p w14:paraId="43E9094C" w14:textId="36BB2626" w:rsidR="00AD6CED" w:rsidRDefault="009B06B8" w:rsidP="00374440">
      <w:pPr>
        <w:rPr>
          <w:rFonts w:ascii="Times New Roman" w:hAnsi="Times New Roman"/>
          <w:i/>
        </w:rPr>
      </w:pPr>
      <w:r>
        <w:rPr>
          <w:rFonts w:ascii="Times New Roman" w:hAnsi="Times New Roman"/>
          <w:i/>
        </w:rPr>
        <w:t>Unless you ar</w:t>
      </w:r>
      <w:r w:rsidR="003E6C1A">
        <w:rPr>
          <w:rFonts w:ascii="Times New Roman" w:hAnsi="Times New Roman"/>
          <w:i/>
        </w:rPr>
        <w:t>e a very techy person or happen</w:t>
      </w:r>
      <w:r>
        <w:rPr>
          <w:rFonts w:ascii="Times New Roman" w:hAnsi="Times New Roman"/>
          <w:i/>
        </w:rPr>
        <w:t xml:space="preserve"> to be part of a local </w:t>
      </w:r>
      <w:r w:rsidR="003E6C1A">
        <w:rPr>
          <w:rFonts w:ascii="Times New Roman" w:hAnsi="Times New Roman"/>
          <w:i/>
        </w:rPr>
        <w:t>authority</w:t>
      </w:r>
      <w:r>
        <w:rPr>
          <w:rFonts w:ascii="Times New Roman" w:hAnsi="Times New Roman"/>
          <w:i/>
        </w:rPr>
        <w:t xml:space="preserve">, not everyone is aware of the existence of an </w:t>
      </w:r>
      <w:r w:rsidRPr="00791427">
        <w:rPr>
          <w:rFonts w:ascii="Times New Roman" w:hAnsi="Times New Roman"/>
          <w:b/>
          <w:i/>
        </w:rPr>
        <w:t>Address gazetteer</w:t>
      </w:r>
      <w:r w:rsidR="003E6C1A">
        <w:rPr>
          <w:rFonts w:ascii="Times New Roman" w:hAnsi="Times New Roman"/>
          <w:i/>
        </w:rPr>
        <w:t>. This unfamiliar phrase</w:t>
      </w:r>
      <w:r>
        <w:rPr>
          <w:rFonts w:ascii="Times New Roman" w:hAnsi="Times New Roman"/>
          <w:i/>
        </w:rPr>
        <w:t xml:space="preserve"> is used to describe where every property/building/dwe</w:t>
      </w:r>
      <w:r w:rsidR="003E6C1A">
        <w:rPr>
          <w:rFonts w:ascii="Times New Roman" w:hAnsi="Times New Roman"/>
          <w:i/>
        </w:rPr>
        <w:t>l</w:t>
      </w:r>
      <w:r>
        <w:rPr>
          <w:rFonts w:ascii="Times New Roman" w:hAnsi="Times New Roman"/>
          <w:i/>
        </w:rPr>
        <w:t xml:space="preserve">ling </w:t>
      </w:r>
      <w:r w:rsidR="003E6C1A">
        <w:rPr>
          <w:rFonts w:ascii="Times New Roman" w:hAnsi="Times New Roman"/>
          <w:i/>
        </w:rPr>
        <w:t>is</w:t>
      </w:r>
      <w:r>
        <w:rPr>
          <w:rFonts w:ascii="Times New Roman" w:hAnsi="Times New Roman"/>
          <w:i/>
        </w:rPr>
        <w:t xml:space="preserve"> officially registered: a datab</w:t>
      </w:r>
      <w:r w:rsidR="0008039B">
        <w:rPr>
          <w:rFonts w:ascii="Times New Roman" w:hAnsi="Times New Roman"/>
          <w:i/>
        </w:rPr>
        <w:t>a</w:t>
      </w:r>
      <w:r>
        <w:rPr>
          <w:rFonts w:ascii="Times New Roman" w:hAnsi="Times New Roman"/>
          <w:i/>
        </w:rPr>
        <w:t xml:space="preserve">se. Back in the days where no technology was available this information was actually stored in a simple book and the person in charge of this book was the </w:t>
      </w:r>
      <w:r w:rsidRPr="00264DFF">
        <w:rPr>
          <w:rFonts w:ascii="Times New Roman" w:hAnsi="Times New Roman"/>
          <w:b/>
          <w:i/>
        </w:rPr>
        <w:t>Gazetteer Officer</w:t>
      </w:r>
      <w:r>
        <w:rPr>
          <w:rFonts w:ascii="Times New Roman" w:hAnsi="Times New Roman"/>
          <w:i/>
        </w:rPr>
        <w:t xml:space="preserve">. </w:t>
      </w:r>
    </w:p>
    <w:p w14:paraId="1F9772F6" w14:textId="77777777" w:rsidR="00AD6CED" w:rsidRDefault="00AD6CED" w:rsidP="00374440">
      <w:pPr>
        <w:rPr>
          <w:rFonts w:ascii="Times New Roman" w:hAnsi="Times New Roman"/>
          <w:i/>
        </w:rPr>
      </w:pPr>
    </w:p>
    <w:p w14:paraId="730E4FEF" w14:textId="44B356A6" w:rsidR="00EB60A5" w:rsidRDefault="009B06B8" w:rsidP="00374440">
      <w:pPr>
        <w:rPr>
          <w:rFonts w:ascii="Times New Roman" w:hAnsi="Times New Roman"/>
          <w:i/>
        </w:rPr>
      </w:pPr>
      <w:r>
        <w:rPr>
          <w:rFonts w:ascii="Times New Roman" w:hAnsi="Times New Roman"/>
          <w:i/>
        </w:rPr>
        <w:lastRenderedPageBreak/>
        <w:t>As you can imagine the Gazetteer and the</w:t>
      </w:r>
      <w:r w:rsidR="00EB60A5" w:rsidRPr="001A1CAE">
        <w:rPr>
          <w:rFonts w:ascii="Times New Roman" w:hAnsi="Times New Roman"/>
          <w:i/>
        </w:rPr>
        <w:t xml:space="preserve"> GIS systems</w:t>
      </w:r>
      <w:r>
        <w:rPr>
          <w:rFonts w:ascii="Times New Roman" w:hAnsi="Times New Roman"/>
          <w:i/>
        </w:rPr>
        <w:t xml:space="preserve"> match perfectly</w:t>
      </w:r>
      <w:r w:rsidR="00EB60A5" w:rsidRPr="001A1CAE">
        <w:rPr>
          <w:rFonts w:ascii="Times New Roman" w:hAnsi="Times New Roman"/>
          <w:i/>
        </w:rPr>
        <w:t xml:space="preserve"> together</w:t>
      </w:r>
      <w:r>
        <w:rPr>
          <w:rFonts w:ascii="Times New Roman" w:hAnsi="Times New Roman"/>
          <w:i/>
        </w:rPr>
        <w:t xml:space="preserve"> because they</w:t>
      </w:r>
      <w:r w:rsidR="00EB60A5" w:rsidRPr="001A1CAE">
        <w:rPr>
          <w:rFonts w:ascii="Times New Roman" w:hAnsi="Times New Roman"/>
          <w:i/>
        </w:rPr>
        <w:t xml:space="preserve"> allow an instant source of address </w:t>
      </w:r>
      <w:r w:rsidR="0008039B">
        <w:rPr>
          <w:rFonts w:ascii="Times New Roman" w:hAnsi="Times New Roman"/>
          <w:i/>
        </w:rPr>
        <w:t>and</w:t>
      </w:r>
      <w:r w:rsidR="00547C6F" w:rsidRPr="001A1CAE">
        <w:rPr>
          <w:rFonts w:ascii="Times New Roman" w:hAnsi="Times New Roman"/>
          <w:i/>
        </w:rPr>
        <w:t xml:space="preserve"> location</w:t>
      </w:r>
      <w:r w:rsidR="0008039B">
        <w:rPr>
          <w:rFonts w:ascii="Times New Roman" w:hAnsi="Times New Roman"/>
          <w:i/>
        </w:rPr>
        <w:t>al information</w:t>
      </w:r>
      <w:r w:rsidR="00547C6F" w:rsidRPr="001A1CAE">
        <w:rPr>
          <w:rFonts w:ascii="Times New Roman" w:hAnsi="Times New Roman"/>
          <w:i/>
        </w:rPr>
        <w:t xml:space="preserve"> in one </w:t>
      </w:r>
      <w:r>
        <w:rPr>
          <w:rFonts w:ascii="Times New Roman" w:hAnsi="Times New Roman"/>
          <w:i/>
        </w:rPr>
        <w:t xml:space="preserve">single </w:t>
      </w:r>
      <w:r w:rsidR="00547C6F" w:rsidRPr="001A1CAE">
        <w:rPr>
          <w:rFonts w:ascii="Times New Roman" w:hAnsi="Times New Roman"/>
          <w:i/>
        </w:rPr>
        <w:t>step</w:t>
      </w:r>
      <w:r w:rsidR="0008039B">
        <w:rPr>
          <w:rFonts w:ascii="Times New Roman" w:hAnsi="Times New Roman"/>
          <w:i/>
        </w:rPr>
        <w:t xml:space="preserve">. </w:t>
      </w:r>
      <w:r w:rsidR="008E5375" w:rsidRPr="008E5375">
        <w:rPr>
          <w:rFonts w:ascii="Times New Roman" w:hAnsi="Times New Roman"/>
          <w:i/>
        </w:rPr>
        <w:t xml:space="preserve">The emergency services use the details in the gazetteer to determine resources for example, the </w:t>
      </w:r>
      <w:r w:rsidR="008E5375">
        <w:rPr>
          <w:rFonts w:ascii="Times New Roman" w:hAnsi="Times New Roman"/>
          <w:i/>
        </w:rPr>
        <w:t>type of building or land and it</w:t>
      </w:r>
      <w:r w:rsidR="008E5375" w:rsidRPr="008E5375">
        <w:rPr>
          <w:rFonts w:ascii="Times New Roman" w:hAnsi="Times New Roman"/>
          <w:i/>
        </w:rPr>
        <w:t xml:space="preserve">s use. Also the location details, if these are incorrect, </w:t>
      </w:r>
      <w:r w:rsidR="003E6C1A">
        <w:rPr>
          <w:rFonts w:ascii="Times New Roman" w:hAnsi="Times New Roman"/>
          <w:i/>
        </w:rPr>
        <w:t xml:space="preserve">means </w:t>
      </w:r>
      <w:r w:rsidR="008E5375" w:rsidRPr="008E5375">
        <w:rPr>
          <w:rFonts w:ascii="Times New Roman" w:hAnsi="Times New Roman"/>
          <w:i/>
        </w:rPr>
        <w:t>valuable time can be lost in responding to an emergency call.</w:t>
      </w:r>
    </w:p>
    <w:p w14:paraId="6DE72307" w14:textId="77777777" w:rsidR="00626C49" w:rsidRDefault="00626C49" w:rsidP="00374440">
      <w:pPr>
        <w:rPr>
          <w:rFonts w:ascii="Times New Roman" w:hAnsi="Times New Roman"/>
          <w:i/>
        </w:rPr>
      </w:pPr>
    </w:p>
    <w:p w14:paraId="5737AF5D" w14:textId="57A6F359" w:rsidR="00626C49" w:rsidRPr="001A1CAE" w:rsidRDefault="00626C49" w:rsidP="00626C49">
      <w:pPr>
        <w:jc w:val="center"/>
        <w:rPr>
          <w:rFonts w:ascii="Times New Roman" w:hAnsi="Times New Roman"/>
          <w:i/>
        </w:rPr>
      </w:pPr>
      <w:r>
        <w:rPr>
          <w:noProof/>
          <w:lang w:eastAsia="en-GB"/>
        </w:rPr>
        <w:drawing>
          <wp:inline distT="0" distB="0" distL="0" distR="0" wp14:anchorId="7C647277" wp14:editId="080104D3">
            <wp:extent cx="4467225" cy="4467225"/>
            <wp:effectExtent l="0" t="0" r="9525" b="9525"/>
            <wp:docPr id="8" name="Picture 8" descr="C:\Users\andreab\AppData\Local\Microsoft\Windows\Temporary Internet Files\Content.Word\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b\AppData\Local\Microsoft\Windows\Temporary Internet Files\Content.Word\Imag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1075" cy="4471075"/>
                    </a:xfrm>
                    <a:prstGeom prst="rect">
                      <a:avLst/>
                    </a:prstGeom>
                    <a:noFill/>
                    <a:ln>
                      <a:noFill/>
                    </a:ln>
                  </pic:spPr>
                </pic:pic>
              </a:graphicData>
            </a:graphic>
          </wp:inline>
        </w:drawing>
      </w:r>
    </w:p>
    <w:p w14:paraId="071D6755" w14:textId="77777777" w:rsidR="0021613A" w:rsidRPr="001A1CAE" w:rsidRDefault="0021613A" w:rsidP="007A427D">
      <w:pPr>
        <w:rPr>
          <w:rFonts w:ascii="Times New Roman" w:hAnsi="Times New Roman"/>
          <w:i/>
        </w:rPr>
      </w:pPr>
    </w:p>
    <w:p w14:paraId="0CD8A566" w14:textId="66C95BB6" w:rsidR="00AD6CED" w:rsidRDefault="00626C49" w:rsidP="00AA4329">
      <w:pPr>
        <w:rPr>
          <w:rFonts w:ascii="Times New Roman" w:hAnsi="Times New Roman"/>
          <w:i/>
        </w:rPr>
      </w:pPr>
      <w:r>
        <w:rPr>
          <w:rFonts w:ascii="Times New Roman" w:hAnsi="Times New Roman"/>
          <w:i/>
        </w:rPr>
        <w:t>The importance of using new means to register and store addresses has become a vital task for all local authorities. As we do not have a book anymore, we now identify “the book of addresses” as the</w:t>
      </w:r>
      <w:r w:rsidR="007A427D" w:rsidRPr="001A1CAE">
        <w:rPr>
          <w:rFonts w:ascii="Times New Roman" w:hAnsi="Times New Roman"/>
          <w:i/>
        </w:rPr>
        <w:t xml:space="preserve"> </w:t>
      </w:r>
      <w:r w:rsidR="007A427D" w:rsidRPr="00626C49">
        <w:rPr>
          <w:rFonts w:ascii="Times New Roman" w:hAnsi="Times New Roman"/>
          <w:b/>
          <w:i/>
        </w:rPr>
        <w:t>Local Land and Property Gazetteer</w:t>
      </w:r>
      <w:r w:rsidR="007A427D" w:rsidRPr="001A1CAE">
        <w:rPr>
          <w:rFonts w:ascii="Times New Roman" w:hAnsi="Times New Roman"/>
          <w:i/>
        </w:rPr>
        <w:t xml:space="preserve"> (LLPG) which holds a record for each piece of la</w:t>
      </w:r>
      <w:r w:rsidR="003E6C1A">
        <w:rPr>
          <w:rFonts w:ascii="Times New Roman" w:hAnsi="Times New Roman"/>
          <w:i/>
        </w:rPr>
        <w:t>nd, property and object in the B</w:t>
      </w:r>
      <w:r w:rsidR="007A427D" w:rsidRPr="001A1CAE">
        <w:rPr>
          <w:rFonts w:ascii="Times New Roman" w:hAnsi="Times New Roman"/>
          <w:i/>
        </w:rPr>
        <w:t xml:space="preserve">orough.  </w:t>
      </w:r>
      <w:r w:rsidR="0021613A" w:rsidRPr="001A1CAE">
        <w:rPr>
          <w:rFonts w:ascii="Times New Roman" w:hAnsi="Times New Roman"/>
          <w:i/>
        </w:rPr>
        <w:t xml:space="preserve">Each record in the LLPG has a </w:t>
      </w:r>
      <w:r w:rsidR="0021613A" w:rsidRPr="00626C49">
        <w:rPr>
          <w:rFonts w:ascii="Times New Roman" w:hAnsi="Times New Roman"/>
          <w:b/>
          <w:i/>
        </w:rPr>
        <w:t>unique property reference number</w:t>
      </w:r>
      <w:r w:rsidR="0021613A" w:rsidRPr="001A1CAE">
        <w:rPr>
          <w:rFonts w:ascii="Times New Roman" w:hAnsi="Times New Roman"/>
          <w:i/>
        </w:rPr>
        <w:t xml:space="preserve"> (UPRN) which is used in</w:t>
      </w:r>
      <w:r w:rsidR="006A7B90" w:rsidRPr="001A1CAE">
        <w:rPr>
          <w:rFonts w:ascii="Times New Roman" w:hAnsi="Times New Roman"/>
          <w:i/>
        </w:rPr>
        <w:t xml:space="preserve"> other systems such as Civica, </w:t>
      </w:r>
      <w:r>
        <w:rPr>
          <w:rFonts w:ascii="Times New Roman" w:hAnsi="Times New Roman"/>
          <w:i/>
        </w:rPr>
        <w:t>TLC (Total Land Charges)</w:t>
      </w:r>
      <w:r w:rsidR="005A5E16">
        <w:rPr>
          <w:rFonts w:ascii="Times New Roman" w:hAnsi="Times New Roman"/>
          <w:i/>
        </w:rPr>
        <w:t xml:space="preserve"> and </w:t>
      </w:r>
      <w:proofErr w:type="spellStart"/>
      <w:r w:rsidR="005A5E16">
        <w:rPr>
          <w:rFonts w:ascii="Times New Roman" w:hAnsi="Times New Roman"/>
          <w:i/>
        </w:rPr>
        <w:t>eXpress</w:t>
      </w:r>
      <w:proofErr w:type="spellEnd"/>
      <w:r w:rsidR="005A5E16">
        <w:rPr>
          <w:rFonts w:ascii="Times New Roman" w:hAnsi="Times New Roman"/>
          <w:i/>
        </w:rPr>
        <w:t xml:space="preserve"> (Electoral Registration)</w:t>
      </w:r>
      <w:r w:rsidR="006A7B90" w:rsidRPr="001A1CAE">
        <w:rPr>
          <w:rFonts w:ascii="Times New Roman" w:hAnsi="Times New Roman"/>
          <w:i/>
        </w:rPr>
        <w:t xml:space="preserve">. </w:t>
      </w:r>
      <w:r w:rsidR="00791427">
        <w:rPr>
          <w:rFonts w:ascii="Times New Roman" w:hAnsi="Times New Roman"/>
          <w:i/>
        </w:rPr>
        <w:t xml:space="preserve">This </w:t>
      </w:r>
      <w:r w:rsidR="005A5E16">
        <w:rPr>
          <w:rFonts w:ascii="Times New Roman" w:hAnsi="Times New Roman"/>
          <w:i/>
        </w:rPr>
        <w:t>information is</w:t>
      </w:r>
      <w:r w:rsidR="00791427">
        <w:rPr>
          <w:rFonts w:ascii="Times New Roman" w:hAnsi="Times New Roman"/>
          <w:i/>
        </w:rPr>
        <w:t xml:space="preserve"> </w:t>
      </w:r>
      <w:r w:rsidR="005A5E16">
        <w:rPr>
          <w:rFonts w:ascii="Times New Roman" w:hAnsi="Times New Roman"/>
          <w:i/>
        </w:rPr>
        <w:t>also provided in a larger dataset</w:t>
      </w:r>
      <w:r w:rsidR="00791427">
        <w:rPr>
          <w:rFonts w:ascii="Times New Roman" w:hAnsi="Times New Roman"/>
          <w:i/>
        </w:rPr>
        <w:t xml:space="preserve"> which is</w:t>
      </w:r>
      <w:r w:rsidR="005A5E16">
        <w:rPr>
          <w:rFonts w:ascii="Times New Roman" w:hAnsi="Times New Roman"/>
          <w:i/>
        </w:rPr>
        <w:t xml:space="preserve"> called</w:t>
      </w:r>
      <w:r w:rsidR="00791427">
        <w:rPr>
          <w:rFonts w:ascii="Times New Roman" w:hAnsi="Times New Roman"/>
          <w:i/>
        </w:rPr>
        <w:t xml:space="preserve"> the </w:t>
      </w:r>
      <w:r w:rsidR="00791427" w:rsidRPr="00791427">
        <w:rPr>
          <w:rFonts w:ascii="Times New Roman" w:hAnsi="Times New Roman"/>
          <w:b/>
          <w:i/>
        </w:rPr>
        <w:t>National Address Gazetteer</w:t>
      </w:r>
      <w:r w:rsidR="005A5E16">
        <w:rPr>
          <w:rFonts w:ascii="Times New Roman" w:hAnsi="Times New Roman"/>
          <w:i/>
        </w:rPr>
        <w:t>,</w:t>
      </w:r>
      <w:r w:rsidR="00791427">
        <w:rPr>
          <w:rFonts w:ascii="Times New Roman" w:hAnsi="Times New Roman"/>
          <w:i/>
        </w:rPr>
        <w:t xml:space="preserve"> where all the United Kingdom addresses are stored. </w:t>
      </w:r>
    </w:p>
    <w:p w14:paraId="3EEEC875" w14:textId="77777777" w:rsidR="00AD6CED" w:rsidRDefault="00AD6CED" w:rsidP="00AA4329">
      <w:pPr>
        <w:rPr>
          <w:rFonts w:ascii="Times New Roman" w:hAnsi="Times New Roman"/>
          <w:i/>
        </w:rPr>
      </w:pPr>
    </w:p>
    <w:p w14:paraId="3F7F4A14" w14:textId="6E4DEFA0" w:rsidR="00AA4329" w:rsidRDefault="00626C49" w:rsidP="00AA4329">
      <w:pPr>
        <w:rPr>
          <w:rFonts w:ascii="Times New Roman" w:hAnsi="Times New Roman"/>
          <w:i/>
        </w:rPr>
      </w:pPr>
      <w:r>
        <w:rPr>
          <w:rFonts w:ascii="Times New Roman" w:hAnsi="Times New Roman"/>
          <w:i/>
        </w:rPr>
        <w:t>The reason why we use a UPRN</w:t>
      </w:r>
      <w:r w:rsidR="0021613A" w:rsidRPr="001A1CAE">
        <w:rPr>
          <w:rFonts w:ascii="Times New Roman" w:hAnsi="Times New Roman"/>
          <w:i/>
        </w:rPr>
        <w:t xml:space="preserve"> is to ensure t</w:t>
      </w:r>
      <w:r w:rsidR="006A7B90" w:rsidRPr="001A1CAE">
        <w:rPr>
          <w:rFonts w:ascii="Times New Roman" w:hAnsi="Times New Roman"/>
          <w:i/>
        </w:rPr>
        <w:t xml:space="preserve">he address is only held once in any system. </w:t>
      </w:r>
      <w:r w:rsidR="0021613A" w:rsidRPr="001A1CAE">
        <w:rPr>
          <w:rFonts w:ascii="Times New Roman" w:hAnsi="Times New Roman"/>
          <w:i/>
        </w:rPr>
        <w:t>For example in</w:t>
      </w:r>
      <w:r w:rsidR="006A7B90" w:rsidRPr="001A1CAE">
        <w:rPr>
          <w:rFonts w:ascii="Times New Roman" w:hAnsi="Times New Roman"/>
          <w:i/>
        </w:rPr>
        <w:t xml:space="preserve"> Electoral Registration this means a household will only have the ability to vote once.  </w:t>
      </w:r>
      <w:r w:rsidR="0021613A" w:rsidRPr="001A1CAE">
        <w:rPr>
          <w:rFonts w:ascii="Times New Roman" w:hAnsi="Times New Roman"/>
          <w:i/>
        </w:rPr>
        <w:t>Each UPRN</w:t>
      </w:r>
      <w:r w:rsidR="00AA4329" w:rsidRPr="001A1CAE">
        <w:rPr>
          <w:rFonts w:ascii="Times New Roman" w:hAnsi="Times New Roman"/>
          <w:i/>
        </w:rPr>
        <w:t xml:space="preserve"> record can te</w:t>
      </w:r>
      <w:r w:rsidR="00907E01">
        <w:rPr>
          <w:rFonts w:ascii="Times New Roman" w:hAnsi="Times New Roman"/>
          <w:i/>
        </w:rPr>
        <w:t>ll you information like what type of dwelling is (for example: a detached house, a flat, a terraced house)</w:t>
      </w:r>
      <w:r w:rsidR="00AA4329" w:rsidRPr="001A1CAE">
        <w:rPr>
          <w:rFonts w:ascii="Times New Roman" w:hAnsi="Times New Roman"/>
          <w:i/>
        </w:rPr>
        <w:t>, what the planning history is, if there are any current planning applications being considered, if it’s licensed for services – and more!  It also holds any previous addresses for that property.</w:t>
      </w:r>
    </w:p>
    <w:p w14:paraId="7A2B6E46" w14:textId="77777777" w:rsidR="00AD6CED" w:rsidRDefault="00AD6CED" w:rsidP="00AA4329">
      <w:pPr>
        <w:rPr>
          <w:rFonts w:ascii="Times New Roman" w:hAnsi="Times New Roman"/>
          <w:i/>
        </w:rPr>
      </w:pPr>
    </w:p>
    <w:p w14:paraId="6F326C36" w14:textId="5A5D6E04" w:rsidR="00AD6CED" w:rsidRPr="001A1CAE" w:rsidRDefault="00AD6CED" w:rsidP="00AA4329">
      <w:pPr>
        <w:rPr>
          <w:rFonts w:ascii="Times New Roman" w:hAnsi="Times New Roman"/>
          <w:i/>
        </w:rPr>
      </w:pPr>
      <w:r w:rsidRPr="00AD6CED">
        <w:rPr>
          <w:rFonts w:ascii="Times New Roman" w:hAnsi="Times New Roman"/>
          <w:i/>
        </w:rPr>
        <w:t>Street naming and numbering is a statutory function</w:t>
      </w:r>
      <w:r w:rsidR="00CF3066">
        <w:rPr>
          <w:rFonts w:ascii="Times New Roman" w:hAnsi="Times New Roman"/>
          <w:i/>
        </w:rPr>
        <w:t xml:space="preserve"> which</w:t>
      </w:r>
      <w:r w:rsidRPr="00AD6CED">
        <w:rPr>
          <w:rFonts w:ascii="Times New Roman" w:hAnsi="Times New Roman"/>
          <w:i/>
        </w:rPr>
        <w:t xml:space="preserve"> the Council must provide.  All new addresses and changes to addresses have to be issued and registered officially under the street naming and numbe</w:t>
      </w:r>
      <w:r w:rsidR="00CF3066">
        <w:rPr>
          <w:rFonts w:ascii="Times New Roman" w:hAnsi="Times New Roman"/>
          <w:i/>
        </w:rPr>
        <w:t>r</w:t>
      </w:r>
      <w:r w:rsidRPr="00AD6CED">
        <w:rPr>
          <w:rFonts w:ascii="Times New Roman" w:hAnsi="Times New Roman"/>
          <w:i/>
        </w:rPr>
        <w:t>ing process. These official addresses are then entered or amended in the gazetteer ensuring the accuracy of the detail is instant for all users.</w:t>
      </w:r>
    </w:p>
    <w:p w14:paraId="1149B317" w14:textId="77777777" w:rsidR="00EB60A5" w:rsidRPr="001A1CAE" w:rsidRDefault="00EB60A5" w:rsidP="00AA4329">
      <w:pPr>
        <w:rPr>
          <w:rFonts w:ascii="Times New Roman" w:hAnsi="Times New Roman"/>
          <w:i/>
        </w:rPr>
      </w:pPr>
    </w:p>
    <w:p w14:paraId="52F976F0" w14:textId="25D90947" w:rsidR="00374440" w:rsidRDefault="00EB60A5" w:rsidP="006A7B90">
      <w:pPr>
        <w:rPr>
          <w:rFonts w:ascii="Times New Roman" w:hAnsi="Times New Roman"/>
          <w:i/>
        </w:rPr>
      </w:pPr>
      <w:r w:rsidRPr="001A1CAE">
        <w:rPr>
          <w:rFonts w:ascii="Times New Roman" w:hAnsi="Times New Roman"/>
          <w:i/>
        </w:rPr>
        <w:t xml:space="preserve">If you would like more information on the use of GIS and LLPG at Woking this is available on </w:t>
      </w:r>
      <w:hyperlink r:id="rId19" w:history="1">
        <w:proofErr w:type="spellStart"/>
        <w:r w:rsidRPr="001A1CAE">
          <w:rPr>
            <w:rStyle w:val="Hyperlink"/>
            <w:rFonts w:ascii="Times New Roman" w:hAnsi="Times New Roman"/>
            <w:i/>
          </w:rPr>
          <w:t>ewokplus</w:t>
        </w:r>
        <w:proofErr w:type="spellEnd"/>
      </w:hyperlink>
      <w:r w:rsidRPr="001A1CAE">
        <w:rPr>
          <w:rFonts w:ascii="Times New Roman" w:hAnsi="Times New Roman"/>
          <w:i/>
        </w:rPr>
        <w:t xml:space="preserve"> and the corporate website.</w:t>
      </w:r>
    </w:p>
    <w:p w14:paraId="7784D66E" w14:textId="77777777" w:rsidR="003C07CB" w:rsidRPr="003C07CB" w:rsidRDefault="003C07CB" w:rsidP="006A7B90">
      <w:pPr>
        <w:rPr>
          <w:rFonts w:ascii="Times New Roman" w:hAnsi="Times New Roman"/>
          <w:i/>
        </w:rPr>
      </w:pPr>
    </w:p>
    <w:p w14:paraId="4754C129" w14:textId="6D37295E" w:rsidR="00374440" w:rsidRDefault="003E6C1A" w:rsidP="006A7B90">
      <w:pPr>
        <w:rPr>
          <w:rFonts w:ascii="Times New Roman" w:hAnsi="Times New Roman"/>
          <w:i/>
          <w:sz w:val="20"/>
        </w:rPr>
      </w:pPr>
      <w:hyperlink r:id="rId20" w:history="1">
        <w:proofErr w:type="spellStart"/>
        <w:r w:rsidR="00374440" w:rsidRPr="00264DFF">
          <w:rPr>
            <w:rStyle w:val="Hyperlink"/>
            <w:rFonts w:ascii="Times New Roman" w:hAnsi="Times New Roman"/>
            <w:i/>
          </w:rPr>
          <w:t>GISday</w:t>
        </w:r>
        <w:proofErr w:type="spellEnd"/>
        <w:r w:rsidR="00374440" w:rsidRPr="00264DFF">
          <w:rPr>
            <w:rStyle w:val="Hyperlink"/>
            <w:rFonts w:ascii="Times New Roman" w:hAnsi="Times New Roman"/>
            <w:i/>
          </w:rPr>
          <w:t xml:space="preserve"> official site</w:t>
        </w:r>
      </w:hyperlink>
    </w:p>
    <w:p w14:paraId="0B66ED5C" w14:textId="319BEACC" w:rsidR="006A7B90" w:rsidRPr="00AD6CED" w:rsidRDefault="003E6C1A" w:rsidP="00FC72C5">
      <w:pPr>
        <w:rPr>
          <w:rFonts w:ascii="Times New Roman" w:hAnsi="Times New Roman"/>
          <w:i/>
        </w:rPr>
      </w:pPr>
      <w:hyperlink r:id="rId21" w:history="1">
        <w:proofErr w:type="spellStart"/>
        <w:r w:rsidR="003C07CB" w:rsidRPr="003C07CB">
          <w:rPr>
            <w:rStyle w:val="Hyperlink"/>
            <w:rFonts w:ascii="Times New Roman" w:hAnsi="Times New Roman"/>
            <w:i/>
            <w:sz w:val="20"/>
          </w:rPr>
          <w:t>Gazetteer@GIS</w:t>
        </w:r>
        <w:proofErr w:type="spellEnd"/>
        <w:r w:rsidR="003C07CB" w:rsidRPr="003C07CB">
          <w:rPr>
            <w:rStyle w:val="Hyperlink"/>
            <w:rFonts w:ascii="Times New Roman" w:hAnsi="Times New Roman"/>
            <w:i/>
            <w:sz w:val="20"/>
          </w:rPr>
          <w:t xml:space="preserve"> Day</w:t>
        </w:r>
      </w:hyperlink>
    </w:p>
    <w:p w14:paraId="58FF2542" w14:textId="77777777" w:rsidR="00A650E1" w:rsidRDefault="00A650E1" w:rsidP="00264DFF">
      <w:pPr>
        <w:jc w:val="center"/>
      </w:pPr>
    </w:p>
    <w:p w14:paraId="06AC94DA" w14:textId="2019E5EC" w:rsidR="00FC72C5" w:rsidRDefault="00264DFF" w:rsidP="00264DFF">
      <w:pPr>
        <w:jc w:val="center"/>
      </w:pPr>
      <w:r>
        <w:rPr>
          <w:noProof/>
          <w:lang w:eastAsia="en-GB"/>
        </w:rPr>
        <w:drawing>
          <wp:inline distT="0" distB="0" distL="0" distR="0" wp14:anchorId="2E6A0F8B" wp14:editId="5DC79CB0">
            <wp:extent cx="4153929" cy="3114675"/>
            <wp:effectExtent l="0" t="0" r="0" b="0"/>
            <wp:docPr id="9" name="Picture 9" descr="C:\Users\andreab\AppData\Local\Microsoft\Windows\Temporary Internet Files\Content.Word\IMG_5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ab\AppData\Local\Microsoft\Windows\Temporary Internet Files\Content.Word\IMG_554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61004" cy="3119980"/>
                    </a:xfrm>
                    <a:prstGeom prst="rect">
                      <a:avLst/>
                    </a:prstGeom>
                    <a:noFill/>
                    <a:ln>
                      <a:noFill/>
                    </a:ln>
                  </pic:spPr>
                </pic:pic>
              </a:graphicData>
            </a:graphic>
          </wp:inline>
        </w:drawing>
      </w:r>
    </w:p>
    <w:p w14:paraId="25D72C0A" w14:textId="52486D54" w:rsidR="007A427D" w:rsidRDefault="00264DFF" w:rsidP="00264DFF">
      <w:pPr>
        <w:jc w:val="center"/>
        <w:rPr>
          <w:rFonts w:ascii="Times New Roman" w:hAnsi="Times New Roman"/>
          <w:i/>
          <w:sz w:val="24"/>
          <w:szCs w:val="24"/>
        </w:rPr>
      </w:pPr>
      <w:r w:rsidRPr="007D4AE7">
        <w:rPr>
          <w:rFonts w:ascii="Times New Roman" w:hAnsi="Times New Roman"/>
          <w:i/>
          <w:sz w:val="24"/>
          <w:szCs w:val="24"/>
        </w:rPr>
        <w:t>Your Gazetteer Officer: Andrea Bollella</w:t>
      </w:r>
    </w:p>
    <w:p w14:paraId="4D527548" w14:textId="6F6A1F39" w:rsidR="00CF3066" w:rsidRPr="007D4AE7" w:rsidRDefault="00CF3066" w:rsidP="00264DFF">
      <w:pPr>
        <w:jc w:val="center"/>
        <w:rPr>
          <w:rFonts w:ascii="Times New Roman" w:hAnsi="Times New Roman"/>
          <w:i/>
          <w:sz w:val="24"/>
          <w:szCs w:val="24"/>
        </w:rPr>
      </w:pPr>
      <w:r>
        <w:rPr>
          <w:rFonts w:ascii="Times New Roman" w:hAnsi="Times New Roman"/>
          <w:i/>
          <w:sz w:val="24"/>
          <w:szCs w:val="24"/>
        </w:rPr>
        <w:t>Third floor, South Wing of the Civic Offices</w:t>
      </w:r>
      <w:bookmarkStart w:id="0" w:name="_GoBack"/>
      <w:bookmarkEnd w:id="0"/>
    </w:p>
    <w:sectPr w:rsidR="00CF3066" w:rsidRPr="007D4AE7">
      <w:pgSz w:w="11907" w:h="16840"/>
      <w:pgMar w:top="1441" w:right="1798" w:bottom="1441" w:left="1798"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1D4D"/>
    <w:multiLevelType w:val="hybridMultilevel"/>
    <w:tmpl w:val="739A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D17548"/>
    <w:multiLevelType w:val="multilevel"/>
    <w:tmpl w:val="1920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BE7492"/>
    <w:multiLevelType w:val="multilevel"/>
    <w:tmpl w:val="B456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7D"/>
    <w:rsid w:val="00005B1A"/>
    <w:rsid w:val="0008039B"/>
    <w:rsid w:val="000A1C9B"/>
    <w:rsid w:val="000E18E1"/>
    <w:rsid w:val="0015677A"/>
    <w:rsid w:val="001A1CAE"/>
    <w:rsid w:val="0021613A"/>
    <w:rsid w:val="00264DFF"/>
    <w:rsid w:val="00374440"/>
    <w:rsid w:val="003C07CB"/>
    <w:rsid w:val="003E6C1A"/>
    <w:rsid w:val="004E0AA8"/>
    <w:rsid w:val="005373B6"/>
    <w:rsid w:val="00547C6F"/>
    <w:rsid w:val="005A5E16"/>
    <w:rsid w:val="00626C49"/>
    <w:rsid w:val="00664F00"/>
    <w:rsid w:val="006A7B90"/>
    <w:rsid w:val="006D7900"/>
    <w:rsid w:val="00791427"/>
    <w:rsid w:val="007A427D"/>
    <w:rsid w:val="007C6844"/>
    <w:rsid w:val="007D4AE7"/>
    <w:rsid w:val="00851E73"/>
    <w:rsid w:val="0089682B"/>
    <w:rsid w:val="008E5375"/>
    <w:rsid w:val="00907E01"/>
    <w:rsid w:val="009808CE"/>
    <w:rsid w:val="009B06B8"/>
    <w:rsid w:val="00A650E1"/>
    <w:rsid w:val="00AA4329"/>
    <w:rsid w:val="00AD6CED"/>
    <w:rsid w:val="00AE278C"/>
    <w:rsid w:val="00C24FCA"/>
    <w:rsid w:val="00C71E1F"/>
    <w:rsid w:val="00CA5CF4"/>
    <w:rsid w:val="00CE2C3A"/>
    <w:rsid w:val="00CF3066"/>
    <w:rsid w:val="00D94050"/>
    <w:rsid w:val="00E06C81"/>
    <w:rsid w:val="00E12886"/>
    <w:rsid w:val="00E74EB6"/>
    <w:rsid w:val="00EB60A5"/>
    <w:rsid w:val="00F76E67"/>
    <w:rsid w:val="00FC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4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rsid w:val="00FC72C5"/>
    <w:rPr>
      <w:rFonts w:ascii="Tahoma" w:hAnsi="Tahoma" w:cs="Tahoma"/>
      <w:sz w:val="16"/>
      <w:szCs w:val="16"/>
    </w:rPr>
  </w:style>
  <w:style w:type="character" w:customStyle="1" w:styleId="BalloonTextChar">
    <w:name w:val="Balloon Text Char"/>
    <w:basedOn w:val="DefaultParagraphFont"/>
    <w:link w:val="BalloonText"/>
    <w:rsid w:val="00FC72C5"/>
    <w:rPr>
      <w:rFonts w:ascii="Tahoma" w:hAnsi="Tahoma" w:cs="Tahoma"/>
      <w:sz w:val="16"/>
      <w:szCs w:val="16"/>
      <w:lang w:eastAsia="en-US"/>
    </w:rPr>
  </w:style>
  <w:style w:type="paragraph" w:customStyle="1" w:styleId="wokrte-element-p">
    <w:name w:val="wokrte-element-p"/>
    <w:basedOn w:val="Normal"/>
    <w:rsid w:val="00851E73"/>
    <w:pPr>
      <w:overflowPunct/>
      <w:autoSpaceDE/>
      <w:autoSpaceDN/>
      <w:adjustRightInd/>
      <w:spacing w:after="150"/>
      <w:jc w:val="left"/>
      <w:textAlignment w:val="auto"/>
    </w:pPr>
    <w:rPr>
      <w:rFonts w:cs="Arial"/>
      <w:color w:val="333333"/>
      <w:sz w:val="18"/>
      <w:szCs w:val="18"/>
      <w:lang w:eastAsia="en-GB"/>
    </w:rPr>
  </w:style>
  <w:style w:type="character" w:styleId="Strong">
    <w:name w:val="Strong"/>
    <w:basedOn w:val="DefaultParagraphFont"/>
    <w:uiPriority w:val="22"/>
    <w:qFormat/>
    <w:rsid w:val="00851E73"/>
    <w:rPr>
      <w:b/>
      <w:bCs/>
    </w:rPr>
  </w:style>
  <w:style w:type="paragraph" w:styleId="ListParagraph">
    <w:name w:val="List Paragraph"/>
    <w:basedOn w:val="Normal"/>
    <w:uiPriority w:val="34"/>
    <w:qFormat/>
    <w:rsid w:val="0021613A"/>
    <w:pPr>
      <w:ind w:left="720"/>
      <w:contextualSpacing/>
    </w:pPr>
  </w:style>
  <w:style w:type="character" w:styleId="Hyperlink">
    <w:name w:val="Hyperlink"/>
    <w:basedOn w:val="DefaultParagraphFont"/>
    <w:rsid w:val="00547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rsid w:val="00FC72C5"/>
    <w:rPr>
      <w:rFonts w:ascii="Tahoma" w:hAnsi="Tahoma" w:cs="Tahoma"/>
      <w:sz w:val="16"/>
      <w:szCs w:val="16"/>
    </w:rPr>
  </w:style>
  <w:style w:type="character" w:customStyle="1" w:styleId="BalloonTextChar">
    <w:name w:val="Balloon Text Char"/>
    <w:basedOn w:val="DefaultParagraphFont"/>
    <w:link w:val="BalloonText"/>
    <w:rsid w:val="00FC72C5"/>
    <w:rPr>
      <w:rFonts w:ascii="Tahoma" w:hAnsi="Tahoma" w:cs="Tahoma"/>
      <w:sz w:val="16"/>
      <w:szCs w:val="16"/>
      <w:lang w:eastAsia="en-US"/>
    </w:rPr>
  </w:style>
  <w:style w:type="paragraph" w:customStyle="1" w:styleId="wokrte-element-p">
    <w:name w:val="wokrte-element-p"/>
    <w:basedOn w:val="Normal"/>
    <w:rsid w:val="00851E73"/>
    <w:pPr>
      <w:overflowPunct/>
      <w:autoSpaceDE/>
      <w:autoSpaceDN/>
      <w:adjustRightInd/>
      <w:spacing w:after="150"/>
      <w:jc w:val="left"/>
      <w:textAlignment w:val="auto"/>
    </w:pPr>
    <w:rPr>
      <w:rFonts w:cs="Arial"/>
      <w:color w:val="333333"/>
      <w:sz w:val="18"/>
      <w:szCs w:val="18"/>
      <w:lang w:eastAsia="en-GB"/>
    </w:rPr>
  </w:style>
  <w:style w:type="character" w:styleId="Strong">
    <w:name w:val="Strong"/>
    <w:basedOn w:val="DefaultParagraphFont"/>
    <w:uiPriority w:val="22"/>
    <w:qFormat/>
    <w:rsid w:val="00851E73"/>
    <w:rPr>
      <w:b/>
      <w:bCs/>
    </w:rPr>
  </w:style>
  <w:style w:type="paragraph" w:styleId="ListParagraph">
    <w:name w:val="List Paragraph"/>
    <w:basedOn w:val="Normal"/>
    <w:uiPriority w:val="34"/>
    <w:qFormat/>
    <w:rsid w:val="0021613A"/>
    <w:pPr>
      <w:ind w:left="720"/>
      <w:contextualSpacing/>
    </w:pPr>
  </w:style>
  <w:style w:type="character" w:styleId="Hyperlink">
    <w:name w:val="Hyperlink"/>
    <w:basedOn w:val="DefaultParagraphFont"/>
    <w:rsid w:val="00547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8562">
      <w:bodyDiv w:val="1"/>
      <w:marLeft w:val="0"/>
      <w:marRight w:val="0"/>
      <w:marTop w:val="0"/>
      <w:marBottom w:val="0"/>
      <w:divBdr>
        <w:top w:val="none" w:sz="0" w:space="0" w:color="auto"/>
        <w:left w:val="none" w:sz="0" w:space="0" w:color="auto"/>
        <w:bottom w:val="none" w:sz="0" w:space="0" w:color="auto"/>
        <w:right w:val="none" w:sz="0" w:space="0" w:color="auto"/>
      </w:divBdr>
    </w:div>
    <w:div w:id="1958022754">
      <w:bodyDiv w:val="1"/>
      <w:marLeft w:val="0"/>
      <w:marRight w:val="0"/>
      <w:marTop w:val="0"/>
      <w:marBottom w:val="0"/>
      <w:divBdr>
        <w:top w:val="none" w:sz="0" w:space="0" w:color="auto"/>
        <w:left w:val="none" w:sz="0" w:space="0" w:color="auto"/>
        <w:bottom w:val="none" w:sz="0" w:space="0" w:color="auto"/>
        <w:right w:val="none" w:sz="0" w:space="0" w:color="auto"/>
      </w:divBdr>
      <w:divsChild>
        <w:div w:id="861824674">
          <w:marLeft w:val="0"/>
          <w:marRight w:val="0"/>
          <w:marTop w:val="0"/>
          <w:marBottom w:val="0"/>
          <w:divBdr>
            <w:top w:val="none" w:sz="0" w:space="0" w:color="auto"/>
            <w:left w:val="none" w:sz="0" w:space="0" w:color="auto"/>
            <w:bottom w:val="none" w:sz="0" w:space="0" w:color="auto"/>
            <w:right w:val="none" w:sz="0" w:space="0" w:color="auto"/>
          </w:divBdr>
          <w:divsChild>
            <w:div w:id="1365789612">
              <w:marLeft w:val="0"/>
              <w:marRight w:val="0"/>
              <w:marTop w:val="0"/>
              <w:marBottom w:val="0"/>
              <w:divBdr>
                <w:top w:val="none" w:sz="0" w:space="0" w:color="auto"/>
                <w:left w:val="none" w:sz="0" w:space="0" w:color="auto"/>
                <w:bottom w:val="none" w:sz="0" w:space="0" w:color="auto"/>
                <w:right w:val="none" w:sz="0" w:space="0" w:color="auto"/>
              </w:divBdr>
              <w:divsChild>
                <w:div w:id="1357656533">
                  <w:marLeft w:val="0"/>
                  <w:marRight w:val="0"/>
                  <w:marTop w:val="0"/>
                  <w:marBottom w:val="0"/>
                  <w:divBdr>
                    <w:top w:val="none" w:sz="0" w:space="0" w:color="auto"/>
                    <w:left w:val="none" w:sz="0" w:space="0" w:color="auto"/>
                    <w:bottom w:val="none" w:sz="0" w:space="0" w:color="auto"/>
                    <w:right w:val="none" w:sz="0" w:space="0" w:color="auto"/>
                  </w:divBdr>
                  <w:divsChild>
                    <w:div w:id="1283030988">
                      <w:marLeft w:val="0"/>
                      <w:marRight w:val="0"/>
                      <w:marTop w:val="0"/>
                      <w:marBottom w:val="0"/>
                      <w:divBdr>
                        <w:top w:val="none" w:sz="0" w:space="0" w:color="auto"/>
                        <w:left w:val="none" w:sz="0" w:space="0" w:color="auto"/>
                        <w:bottom w:val="none" w:sz="0" w:space="0" w:color="auto"/>
                        <w:right w:val="none" w:sz="0" w:space="0" w:color="auto"/>
                      </w:divBdr>
                      <w:divsChild>
                        <w:div w:id="235362746">
                          <w:marLeft w:val="0"/>
                          <w:marRight w:val="0"/>
                          <w:marTop w:val="0"/>
                          <w:marBottom w:val="0"/>
                          <w:divBdr>
                            <w:top w:val="none" w:sz="0" w:space="0" w:color="auto"/>
                            <w:left w:val="none" w:sz="0" w:space="0" w:color="auto"/>
                            <w:bottom w:val="none" w:sz="0" w:space="0" w:color="auto"/>
                            <w:right w:val="none" w:sz="0" w:space="0" w:color="auto"/>
                          </w:divBdr>
                          <w:divsChild>
                            <w:div w:id="1837258271">
                              <w:marLeft w:val="0"/>
                              <w:marRight w:val="0"/>
                              <w:marTop w:val="0"/>
                              <w:marBottom w:val="0"/>
                              <w:divBdr>
                                <w:top w:val="none" w:sz="0" w:space="0" w:color="auto"/>
                                <w:left w:val="none" w:sz="0" w:space="0" w:color="auto"/>
                                <w:bottom w:val="none" w:sz="0" w:space="0" w:color="auto"/>
                                <w:right w:val="none" w:sz="0" w:space="0" w:color="auto"/>
                              </w:divBdr>
                              <w:divsChild>
                                <w:div w:id="1175148289">
                                  <w:marLeft w:val="0"/>
                                  <w:marRight w:val="0"/>
                                  <w:marTop w:val="300"/>
                                  <w:marBottom w:val="300"/>
                                  <w:divBdr>
                                    <w:top w:val="none" w:sz="0" w:space="0" w:color="auto"/>
                                    <w:left w:val="none" w:sz="0" w:space="0" w:color="auto"/>
                                    <w:bottom w:val="none" w:sz="0" w:space="0" w:color="auto"/>
                                    <w:right w:val="none" w:sz="0" w:space="0" w:color="auto"/>
                                  </w:divBdr>
                                  <w:divsChild>
                                    <w:div w:id="276835880">
                                      <w:marLeft w:val="0"/>
                                      <w:marRight w:val="0"/>
                                      <w:marTop w:val="0"/>
                                      <w:marBottom w:val="0"/>
                                      <w:divBdr>
                                        <w:top w:val="none" w:sz="0" w:space="0" w:color="auto"/>
                                        <w:left w:val="none" w:sz="0" w:space="0" w:color="auto"/>
                                        <w:bottom w:val="none" w:sz="0" w:space="0" w:color="auto"/>
                                        <w:right w:val="none" w:sz="0" w:space="0" w:color="auto"/>
                                      </w:divBdr>
                                      <w:divsChild>
                                        <w:div w:id="1984113257">
                                          <w:marLeft w:val="0"/>
                                          <w:marRight w:val="0"/>
                                          <w:marTop w:val="0"/>
                                          <w:marBottom w:val="0"/>
                                          <w:divBdr>
                                            <w:top w:val="none" w:sz="0" w:space="0" w:color="auto"/>
                                            <w:left w:val="none" w:sz="0" w:space="0" w:color="auto"/>
                                            <w:bottom w:val="none" w:sz="0" w:space="0" w:color="auto"/>
                                            <w:right w:val="none" w:sz="0" w:space="0" w:color="auto"/>
                                          </w:divBdr>
                                          <w:divsChild>
                                            <w:div w:id="1363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geoplace.co.uk/news-events/gazetteers-gis-day" TargetMode="External"/><Relationship Id="rId7"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image" Target="cid:image004.jpg@01D47C29.1B2526F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gisday.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wokplus/business/strategy/business/gis/apps/Pages/Woking-MapViewer.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ewokplus/business/strategy/business/gis/Pages/GIS-Day.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3.jpeg"/><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Reference</p:Name>
  <p:Description/>
  <p:Statement>Active Reference documents are kept for 18 months. Records are kept for 7 years.</p:Statement>
  <p:PolicyItems>
    <p:PolicyItem featureId="Microsoft.Office.RecordsManagement.PolicyFeatures.Expiration" staticId="0x0101004006F74AA777284A8BC03E650336547B01|-570812246" UniqueId="a95f5664-a814-4925-82b6-22a820b838c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18</number>
                  <property>Modified</property>
                  <propertyId>28cf69c5-fa48-462a-b5cd-27b6f9d2bd5f</propertyId>
                  <period>months</period>
                </formula>
                <action type="action" id="Microsoft.Office.RecordsManagement.PolicyFeatures.Expiration.Action.MoveToRecycleBin"/>
              </data>
            </stages>
          </Schedule>
          <Schedule type="Record">
            <stages>
              <data stageId="2">
                <formula id="Microsoft.Office.RecordsManagement.PolicyFeatures.Expiration.Formula.BuiltIn">
                  <number>7</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4006F74AA777284A8BC03E650336547B01|8138272" UniqueId="8b38cf6e-6e68-4705-b808-9a67ba08156f">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2020-05-15T14:54:34+00:00</_dlc_ExpireDate>
    <UPRN xmlns="96eb78c6-d990-4d86-b1df-5389007b3083" xsi:nil="true"/>
    <TaxCatchAll xmlns="96eb78c6-d990-4d86-b1df-5389007b3083">
      <Value>42</Value>
    </TaxCatchAll>
    <_dlc_DocId xmlns="96eb78c6-d990-4d86-b1df-5389007b3083">XVAPS6UP22V7-239342143-2830</_dlc_DocId>
    <_dlc_DocIdUrl xmlns="96eb78c6-d990-4d86-b1df-5389007b3083">
      <Url>http://wbcsp16/sites/documentse/_layouts/15/DocIdRedir.aspx?ID=XVAPS6UP22V7-239342143-2830</Url>
      <Description>XVAPS6UP22V7-239342143-2830</Description>
    </_dlc_DocIdUrl>
    <gdaa15ff613b4d0fbb0adf181104a1c6 xmlns="96eb78c6-d990-4d86-b1df-5389007b3083">
      <Terms xmlns="http://schemas.microsoft.com/office/infopath/2007/PartnerControls"/>
    </gdaa15ff613b4d0fbb0adf181104a1c6>
    <Location xmlns="http://schemas.microsoft.com/sharepoint/v3/fields" xsi:nil="true"/>
    <j2fca25e10e64ac0ba45f6f82f4d51fa xmlns="96eb78c6-d990-4d86-b1df-5389007b308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ea458d85-5c1a-46db-878a-4d9728e4fc26</TermId>
        </TermInfo>
      </Terms>
    </j2fca25e10e64ac0ba45f6f82f4d51fa>
    <RoadName xmlns="96eb78c6-d990-4d86-b1df-5389007b3083" xsi:nil="true"/>
    <i0b8c5eaf1ad48b2bc96b822b4d88b04 xmlns="96eb78c6-d990-4d86-b1df-5389007b3083">
      <Terms xmlns="http://schemas.microsoft.com/office/infopath/2007/PartnerControls"/>
    </i0b8c5eaf1ad48b2bc96b822b4d88b04>
    <n5ed98a4e2f14fa587cfe2143a033256 xmlns="96eb78c6-d990-4d86-b1df-5389007b3083">
      <Terms xmlns="http://schemas.microsoft.com/office/infopath/2007/PartnerControls"/>
    </n5ed98a4e2f14fa587cfe2143a033256>
    <m3aef5a28d5b4b27bd0554ee3c676de1 xmlns="96eb78c6-d990-4d86-b1df-5389007b3083">
      <Terms xmlns="http://schemas.microsoft.com/office/infopath/2007/PartnerControls"/>
    </m3aef5a28d5b4b27bd0554ee3c676de1>
    <c76b74a828604598baca3b8e09dbe7e4 xmlns="96eb78c6-d990-4d86-b1df-5389007b3083">
      <Terms xmlns="http://schemas.microsoft.com/office/infopath/2007/PartnerControls"/>
    </c76b74a828604598baca3b8e09dbe7e4>
    <a913ce868f7640bda6ed7044b927266f xmlns="96eb78c6-d990-4d86-b1df-5389007b3083">
      <Terms xmlns="http://schemas.microsoft.com/office/infopath/2007/PartnerControls"/>
    </a913ce868f7640bda6ed7044b927266f>
    <cede54a8b42a412b8c3b89f301be15b5 xmlns="96eb78c6-d990-4d86-b1df-5389007b3083">
      <Terms xmlns="http://schemas.microsoft.com/office/infopath/2007/PartnerControls"/>
    </cede54a8b42a412b8c3b89f301be15b5>
    <ed79e86673a64de29b609e1721c7626d xmlns="96eb78c6-d990-4d86-b1df-5389007b3083">
      <Terms xmlns="http://schemas.microsoft.com/office/infopath/2007/PartnerControls"/>
    </ed79e86673a64de29b609e1721c7626d>
    <cb9dd883e6354316b0d5d0f18f731892 xmlns="96eb78c6-d990-4d86-b1df-5389007b3083">
      <Terms xmlns="http://schemas.microsoft.com/office/infopath/2007/PartnerControls"/>
    </cb9dd883e6354316b0d5d0f18f731892>
    <jb2dc3c9890740859eee364bcd3efbe6 xmlns="96eb78c6-d990-4d86-b1df-5389007b3083">
      <Terms xmlns="http://schemas.microsoft.com/office/infopath/2007/PartnerControls"/>
    </jb2dc3c9890740859eee364bcd3efbe6>
    <i9a481bd7d1840d7996ff2e43aa0304a xmlns="96eb78c6-d990-4d86-b1df-5389007b3083">
      <Terms xmlns="http://schemas.microsoft.com/office/infopath/2007/PartnerControls"/>
    </i9a481bd7d1840d7996ff2e43aa0304a>
    <n1a4a89002084de5ac2106e937c1b909 xmlns="96eb78c6-d990-4d86-b1df-5389007b3083">
      <Terms xmlns="http://schemas.microsoft.com/office/infopath/2007/PartnerControls"/>
    </n1a4a89002084de5ac2106e937c1b909>
    <hcec3410f7fc4ecc98f123bc9be6e0c2 xmlns="96eb78c6-d990-4d86-b1df-5389007b3083">
      <Terms xmlns="http://schemas.microsoft.com/office/infopath/2007/PartnerControls"/>
    </hcec3410f7fc4ecc98f123bc9be6e0c2>
    <e71543dc4e5a45e08828eaa2b1b10974 xmlns="96eb78c6-d990-4d86-b1df-5389007b3083">
      <Terms xmlns="http://schemas.microsoft.com/office/infopath/2007/PartnerControls"/>
    </e71543dc4e5a45e08828eaa2b1b10974>
    <o185fe7133664146ae0854f4a6694a73 xmlns="96eb78c6-d990-4d86-b1df-5389007b3083">
      <Terms xmlns="http://schemas.microsoft.com/office/infopath/2007/PartnerControls"/>
    </o185fe7133664146ae0854f4a6694a73>
    <h762119d309548b1a9d3da5d697bb4ae xmlns="96eb78c6-d990-4d86-b1df-5389007b3083">
      <Terms xmlns="http://schemas.microsoft.com/office/infopath/2007/PartnerControls"/>
    </h762119d309548b1a9d3da5d697bb4ae>
    <b1f0d39f53a24bd79b4bd9293ca72102 xmlns="96eb78c6-d990-4d86-b1df-5389007b3083">
      <Terms xmlns="http://schemas.microsoft.com/office/infopath/2007/PartnerControls"/>
    </b1f0d39f53a24bd79b4bd9293ca72102>
    <aabf747856fa4df28b255c8d2d9cdf1f xmlns="96eb78c6-d990-4d86-b1df-5389007b3083">
      <Terms xmlns="http://schemas.microsoft.com/office/infopath/2007/PartnerControls"/>
    </aabf747856fa4df28b255c8d2d9cdf1f>
    <k750cd4564104c499c33e5450e8389d9 xmlns="96eb78c6-d990-4d86-b1df-5389007b3083">
      <Terms xmlns="http://schemas.microsoft.com/office/infopath/2007/PartnerControls"/>
    </k750cd4564104c499c33e5450e8389d9>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d664015b-6f26-4790-8fda-85f68c61414f" ContentTypeId="0x0101004006F74AA777284A8BC03E650336547B01" PreviousValue="false"/>
</file>

<file path=customXml/item6.xml><?xml version="1.0" encoding="utf-8"?>
<ct:contentTypeSchema xmlns:ct="http://schemas.microsoft.com/office/2006/metadata/contentType" xmlns:ma="http://schemas.microsoft.com/office/2006/metadata/properties/metaAttributes" ct:_="" ma:_="" ma:contentTypeName="Reference" ma:contentTypeID="0x0101004006F74AA777284A8BC03E650336547B0100E2E5DF4C702F034DBB6CB40664BBC757" ma:contentTypeVersion="190" ma:contentTypeDescription="Create a new Reference document." ma:contentTypeScope="" ma:versionID="8258243ce6317f3a2f3aba8dd2a254fe">
  <xsd:schema xmlns:xsd="http://www.w3.org/2001/XMLSchema" xmlns:xs="http://www.w3.org/2001/XMLSchema" xmlns:p="http://schemas.microsoft.com/office/2006/metadata/properties" xmlns:ns1="http://schemas.microsoft.com/sharepoint/v3" xmlns:ns2="96eb78c6-d990-4d86-b1df-5389007b3083" xmlns:ns3="http://schemas.microsoft.com/sharepoint/v3/fields" targetNamespace="http://schemas.microsoft.com/office/2006/metadata/properties" ma:root="true" ma:fieldsID="e23db04406885ca2b6a51dbcbddb8b2e" ns1:_="" ns2:_="" ns3:_="">
    <xsd:import namespace="http://schemas.microsoft.com/sharepoint/v3"/>
    <xsd:import namespace="96eb78c6-d990-4d86-b1df-5389007b3083"/>
    <xsd:import namespace="http://schemas.microsoft.com/sharepoint/v3/fields"/>
    <xsd:element name="properties">
      <xsd:complexType>
        <xsd:sequence>
          <xsd:element name="documentManagement">
            <xsd:complexType>
              <xsd:all>
                <xsd:element ref="ns2:MeetingDate" minOccurs="0"/>
                <xsd:element ref="ns2:DocumentDate" minOccurs="0"/>
                <xsd:element ref="ns2:UPRN" minOccurs="0"/>
                <xsd:element ref="ns2:RoadName" minOccurs="0"/>
                <xsd:element ref="ns2:FinancialYear" minOccurs="0"/>
                <xsd:element ref="ns2:BankingDate" minOccurs="0"/>
                <xsd:element ref="ns2:BookingReference" minOccurs="0"/>
                <xsd:element ref="ns2:Client" minOccurs="0"/>
                <xsd:element ref="ns2:DitchNumber" minOccurs="0"/>
                <xsd:element ref="ns2:UniqueReferenceNumber" minOccurs="0"/>
                <xsd:element ref="ns2:CAPSReference" minOccurs="0"/>
                <xsd:element ref="ns1:WorkAddress" minOccurs="0"/>
                <xsd:element ref="ns3:Location" minOccurs="0"/>
                <xsd:element ref="ns2:CounterPartyName" minOccurs="0"/>
                <xsd:element ref="ns2:Reference" minOccurs="0"/>
                <xsd:element ref="ns2:MaturityDate" minOccurs="0"/>
                <xsd:element ref="ns2:_dlc_DocId" minOccurs="0"/>
                <xsd:element ref="ns2:FirstLineAddress" minOccurs="0"/>
                <xsd:element ref="ns2:i9a481bd7d1840d7996ff2e43aa0304a" minOccurs="0"/>
                <xsd:element ref="ns2:k750cd4564104c499c33e5450e8389d9" minOccurs="0"/>
                <xsd:element ref="ns2:_dlc_DocIdUrl" minOccurs="0"/>
                <xsd:element ref="ns2:i0b8c5eaf1ad48b2bc96b822b4d88b04" minOccurs="0"/>
                <xsd:element ref="ns2:hcec3410f7fc4ecc98f123bc9be6e0c2" minOccurs="0"/>
                <xsd:element ref="ns2:_dlc_DocIdPersistId" minOccurs="0"/>
                <xsd:element ref="ns2:cb9dd883e6354316b0d5d0f18f731892" minOccurs="0"/>
                <xsd:element ref="ns2:cede54a8b42a412b8c3b89f301be15b5" minOccurs="0"/>
                <xsd:element ref="ns2:TaxCatchAll" minOccurs="0"/>
                <xsd:element ref="ns2:o185fe7133664146ae0854f4a6694a73" minOccurs="0"/>
                <xsd:element ref="ns2:TaxCatchAllLabel" minOccurs="0"/>
                <xsd:element ref="ns2:h762119d309548b1a9d3da5d697bb4ae" minOccurs="0"/>
                <xsd:element ref="ns2:jb2dc3c9890740859eee364bcd3efbe6" minOccurs="0"/>
                <xsd:element ref="ns2:a913ce868f7640bda6ed7044b927266f" minOccurs="0"/>
                <xsd:element ref="ns2:ed79e86673a64de29b609e1721c7626d" minOccurs="0"/>
                <xsd:element ref="ns1:_dlc_Exempt" minOccurs="0"/>
                <xsd:element ref="ns1:_dlc_ExpireDateSaved" minOccurs="0"/>
                <xsd:element ref="ns2:j2fca25e10e64ac0ba45f6f82f4d51fa" minOccurs="0"/>
                <xsd:element ref="ns1:_dlc_ExpireDate" minOccurs="0"/>
                <xsd:element ref="ns2:n5ed98a4e2f14fa587cfe2143a033256" minOccurs="0"/>
                <xsd:element ref="ns2:n1a4a89002084de5ac2106e937c1b909" minOccurs="0"/>
                <xsd:element ref="ns2:m3aef5a28d5b4b27bd0554ee3c676de1" minOccurs="0"/>
                <xsd:element ref="ns2:e71543dc4e5a45e08828eaa2b1b10974" minOccurs="0"/>
                <xsd:element ref="ns2:gdaa15ff613b4d0fbb0adf181104a1c6" minOccurs="0"/>
                <xsd:element ref="ns2:c76b74a828604598baca3b8e09dbe7e4" minOccurs="0"/>
                <xsd:element ref="ns2:b1f0d39f53a24bd79b4bd9293ca72102" minOccurs="0"/>
                <xsd:element ref="ns2:aabf747856fa4df28b255c8d2d9cdf1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29" nillable="true" ma:displayName="Address" ma:hidden="true" ma:internalName="WorkAddress" ma:readOnly="true">
      <xsd:simpleType>
        <xsd:restriction base="dms:Note"/>
      </xsd:simpleType>
    </xsd:element>
    <xsd:element name="_dlc_Exempt" ma:index="58" nillable="true" ma:displayName="Exempt from Policy" ma:description="" ma:hidden="true" ma:internalName="_dlc_Exempt" ma:readOnly="true">
      <xsd:simpleType>
        <xsd:restriction base="dms:Unknown"/>
      </xsd:simpleType>
    </xsd:element>
    <xsd:element name="_dlc_ExpireDateSaved" ma:index="59" nillable="true" ma:displayName="Original Expiration Date" ma:description="" ma:hidden="true" ma:internalName="_dlc_ExpireDateSaved" ma:readOnly="true">
      <xsd:simpleType>
        <xsd:restriction base="dms:DateTime"/>
      </xsd:simpleType>
    </xsd:element>
    <xsd:element name="_dlc_ExpireDate" ma:index="6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eb78c6-d990-4d86-b1df-5389007b3083" elementFormDefault="qualified">
    <xsd:import namespace="http://schemas.microsoft.com/office/2006/documentManagement/types"/>
    <xsd:import namespace="http://schemas.microsoft.com/office/infopath/2007/PartnerControls"/>
    <xsd:element name="MeetingDate" ma:index="5" nillable="true" ma:displayName="Meeting Date" ma:format="DateOnly" ma:hidden="true" ma:internalName="MeetingDate" ma:readOnly="true">
      <xsd:simpleType>
        <xsd:restriction base="dms:DateTime"/>
      </xsd:simpleType>
    </xsd:element>
    <xsd:element name="DocumentDate" ma:index="7" nillable="true" ma:displayName="Document Date" ma:format="DateOnly" ma:hidden="true" ma:internalName="DocumentDate" ma:readOnly="true">
      <xsd:simpleType>
        <xsd:restriction base="dms:DateTime"/>
      </xsd:simpleType>
    </xsd:element>
    <xsd:element name="UPRN" ma:index="8" nillable="true" ma:displayName="UPRN" ma:internalName="UPRN">
      <xsd:simpleType>
        <xsd:restriction base="dms:Text"/>
      </xsd:simpleType>
    </xsd:element>
    <xsd:element name="RoadName" ma:index="9" nillable="true" ma:displayName="Road Name" ma:internalName="RoadName">
      <xsd:simpleType>
        <xsd:restriction base="dms:Text"/>
      </xsd:simpleType>
    </xsd:element>
    <xsd:element name="FinancialYear" ma:index="14" nillable="true" ma:displayName="Financial Year" ma:format="Dropdown" ma:hidden="true" ma:internalName="FinancialYear" ma:readOnly="true">
      <xsd:simpleType>
        <xsd:restriction base="dms:Choice">
          <xsd:enumeration value="N/A"/>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element name="BankingDate" ma:index="16" nillable="true" ma:displayName="Banking Date" ma:format="DateOnly" ma:hidden="true" ma:internalName="BankingDate" ma:readOnly="true">
      <xsd:simpleType>
        <xsd:restriction base="dms:DateTime"/>
      </xsd:simpleType>
    </xsd:element>
    <xsd:element name="BookingReference" ma:index="17" nillable="true" ma:displayName="Booking Reference" ma:hidden="true" ma:internalName="BookingReference" ma:readOnly="true">
      <xsd:simpleType>
        <xsd:restriction base="dms:Text"/>
      </xsd:simpleType>
    </xsd:element>
    <xsd:element name="Client" ma:index="18" nillable="true" ma:displayName="Client" ma:hidden="true" ma:internalName="Client" ma:readOnly="true">
      <xsd:simpleType>
        <xsd:restriction base="dms:Text"/>
      </xsd:simpleType>
    </xsd:element>
    <xsd:element name="DitchNumber" ma:index="23" nillable="true" ma:displayName="Location/Ditch Number" ma:hidden="true" ma:internalName="DitchNumber" ma:readOnly="true">
      <xsd:simpleType>
        <xsd:restriction base="dms:Text">
          <xsd:maxLength value="255"/>
        </xsd:restriction>
      </xsd:simpleType>
    </xsd:element>
    <xsd:element name="UniqueReferenceNumber" ma:index="25" nillable="true" ma:displayName="Unique Reference Number" ma:hidden="true" ma:internalName="UniqueReferenceNumber" ma:readOnly="true">
      <xsd:simpleType>
        <xsd:restriction base="dms:Text"/>
      </xsd:simpleType>
    </xsd:element>
    <xsd:element name="CAPSReference" ma:index="27" nillable="true" ma:displayName="CAPS Reference" ma:hidden="true" ma:internalName="CAPSReference" ma:readOnly="true">
      <xsd:simpleType>
        <xsd:restriction base="dms:Text"/>
      </xsd:simpleType>
    </xsd:element>
    <xsd:element name="CounterPartyName" ma:index="32" nillable="true" ma:displayName="Counter Party Name" ma:hidden="true" ma:internalName="CounterPartyName" ma:readOnly="true">
      <xsd:simpleType>
        <xsd:restriction base="dms:Text">
          <xsd:maxLength value="255"/>
        </xsd:restriction>
      </xsd:simpleType>
    </xsd:element>
    <xsd:element name="Reference" ma:index="33" nillable="true" ma:displayName="Reference" ma:hidden="true" ma:internalName="Reference" ma:readOnly="true">
      <xsd:simpleType>
        <xsd:restriction base="dms:Text">
          <xsd:maxLength value="255"/>
        </xsd:restriction>
      </xsd:simpleType>
    </xsd:element>
    <xsd:element name="MaturityDate" ma:index="34" nillable="true" ma:displayName="Maturity Date" ma:format="DateOnly" ma:hidden="true" ma:internalName="MaturityDate" ma:readOnly="true">
      <xsd:simpleType>
        <xsd:restriction base="dms:DateTime"/>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FirstLineAddress" ma:index="39" nillable="true" ma:displayName="First Line of Address" ma:hidden="true" ma:internalName="FirstLineAddress" ma:readOnly="true">
      <xsd:simpleType>
        <xsd:restriction base="dms:Text"/>
      </xsd:simpleType>
    </xsd:element>
    <xsd:element name="i9a481bd7d1840d7996ff2e43aa0304a" ma:index="41" nillable="true" ma:taxonomy="true" ma:internalName="i9a481bd7d1840d7996ff2e43aa0304a" ma:taxonomyFieldName="DocumentType" ma:displayName="Document Type" ma:readOnly="true" ma:fieldId="{29a481bd-7d18-40d7-996f-f2e43aa0304a}" ma:sspId="d664015b-6f26-4790-8fda-85f68c61414f" ma:termSetId="9c279e62-8532-4b23-8048-c4c1c82c7f5b" ma:anchorId="00000000-0000-0000-0000-000000000000" ma:open="false" ma:isKeyword="false">
      <xsd:complexType>
        <xsd:sequence>
          <xsd:element ref="pc:Terms" minOccurs="0" maxOccurs="1"/>
        </xsd:sequence>
      </xsd:complexType>
    </xsd:element>
    <xsd:element name="k750cd4564104c499c33e5450e8389d9" ma:index="42" nillable="true" ma:taxonomy="true" ma:internalName="k750cd4564104c499c33e5450e8389d9" ma:taxonomyFieldName="GreenSpace" ma:displayName="Site Name" ma:readOnly="true" ma:default="" ma:fieldId="{4750cd45-6410-4c49-9c33-e5450e8389d9}" ma:sspId="d664015b-6f26-4790-8fda-85f68c61414f" ma:termSetId="e21b598e-0536-4564-8924-8c8009dd1012" ma:anchorId="00000000-0000-0000-0000-000000000000" ma:open="false" ma:isKeyword="false">
      <xsd:complexType>
        <xsd:sequence>
          <xsd:element ref="pc:Terms" minOccurs="0" maxOccurs="1"/>
        </xsd:sequence>
      </xsd:complex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0b8c5eaf1ad48b2bc96b822b4d88b04" ma:index="44" nillable="true" ma:taxonomy="true" ma:internalName="i0b8c5eaf1ad48b2bc96b822b4d88b04" ma:taxonomyFieldName="CMGOwner" ma:displayName="CMG Owner" ma:readOnly="true" ma:fieldId="{20b8c5ea-f1ad-48b2-bc96-b822b4d88b04}" ma:sspId="d664015b-6f26-4790-8fda-85f68c61414f" ma:termSetId="73a34751-e7ce-461a-88a4-a014ac1fb4ac" ma:anchorId="00000000-0000-0000-0000-000000000000" ma:open="false" ma:isKeyword="false">
      <xsd:complexType>
        <xsd:sequence>
          <xsd:element ref="pc:Terms" minOccurs="0" maxOccurs="1"/>
        </xsd:sequence>
      </xsd:complexType>
    </xsd:element>
    <xsd:element name="hcec3410f7fc4ecc98f123bc9be6e0c2" ma:index="45" nillable="true" ma:taxonomy="true" ma:internalName="hcec3410f7fc4ecc98f123bc9be6e0c2" ma:taxonomyFieldName="FrequencyBalance" ma:displayName="Frequency of Balance" ma:readOnly="true" ma:fieldId="{1cec3410-f7fc-4ecc-98f1-23bc9be6e0c2}" ma:sspId="d664015b-6f26-4790-8fda-85f68c61414f" ma:termSetId="e7a626b7-91f2-42b3-837b-647876b689fe" ma:anchorId="00000000-0000-0000-0000-000000000000" ma:open="false" ma:isKeyword="false">
      <xsd:complexType>
        <xsd:sequence>
          <xsd:element ref="pc:Terms" minOccurs="0" maxOccurs="1"/>
        </xsd:sequence>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cb9dd883e6354316b0d5d0f18f731892" ma:index="47" nillable="true" ma:taxonomy="true" ma:internalName="cb9dd883e6354316b0d5d0f18f731892" ma:taxonomyFieldName="ElectoralYear" ma:displayName="Electoral Year" ma:readOnly="true" ma:fieldId="{cb9dd883-e635-4316-b0d5-d0f18f731892}" ma:sspId="d664015b-6f26-4790-8fda-85f68c61414f" ma:termSetId="b50bc678-da48-4187-8560-57cfac51eeb5" ma:anchorId="00000000-0000-0000-0000-000000000000" ma:open="false" ma:isKeyword="false">
      <xsd:complexType>
        <xsd:sequence>
          <xsd:element ref="pc:Terms" minOccurs="0" maxOccurs="1"/>
        </xsd:sequence>
      </xsd:complexType>
    </xsd:element>
    <xsd:element name="cede54a8b42a412b8c3b89f301be15b5" ma:index="48" nillable="true" ma:taxonomy="true" ma:internalName="cede54a8b42a412b8c3b89f301be15b5" ma:taxonomyFieldName="WBCDepartment" ma:displayName="Module Groups" ma:readOnly="true" ma:default="" ma:fieldId="{cede54a8-b42a-412b-8c3b-89f301be15b5}" ma:sspId="d664015b-6f26-4790-8fda-85f68c61414f" ma:termSetId="823232bb-1de5-4b1e-a907-f2ac78d6a309" ma:anchorId="00000000-0000-0000-0000-000000000000" ma:open="false" ma:isKeyword="false">
      <xsd:complexType>
        <xsd:sequence>
          <xsd:element ref="pc:Terms" minOccurs="0" maxOccurs="1"/>
        </xsd:sequence>
      </xsd:complexType>
    </xsd:element>
    <xsd:element name="TaxCatchAll" ma:index="49" nillable="true" ma:displayName="Taxonomy Catch All Column" ma:description="" ma:hidden="true" ma:list="{0b6682d1-cdbc-4de4-a48f-cd12997afda5}" ma:internalName="TaxCatchAll" ma:showField="CatchAllData" ma:web="a7f5b8b5-e11e-41f1-a60b-345aa79afbf2">
      <xsd:complexType>
        <xsd:complexContent>
          <xsd:extension base="dms:MultiChoiceLookup">
            <xsd:sequence>
              <xsd:element name="Value" type="dms:Lookup" maxOccurs="unbounded" minOccurs="0" nillable="true"/>
            </xsd:sequence>
          </xsd:extension>
        </xsd:complexContent>
      </xsd:complexType>
    </xsd:element>
    <xsd:element name="o185fe7133664146ae0854f4a6694a73" ma:index="50" nillable="true" ma:taxonomy="true" ma:internalName="o185fe7133664146ae0854f4a6694a73" ma:taxonomyFieldName="MunicipalYear" ma:displayName="Municipal Year" ma:readOnly="true" ma:fieldId="{8185fe71-3366-4146-ae08-54f4a6694a73}" ma:sspId="d664015b-6f26-4790-8fda-85f68c61414f" ma:termSetId="e503bddf-fad3-4d67-aa9f-a4304b6123f7" ma:anchorId="00000000-0000-0000-0000-000000000000" ma:open="false" ma:isKeyword="false">
      <xsd:complexType>
        <xsd:sequence>
          <xsd:element ref="pc:Terms" minOccurs="0" maxOccurs="1"/>
        </xsd:sequence>
      </xsd:complexType>
    </xsd:element>
    <xsd:element name="TaxCatchAllLabel" ma:index="51" nillable="true" ma:displayName="Taxonomy Catch All Column1" ma:description="" ma:hidden="true" ma:list="{0b6682d1-cdbc-4de4-a48f-cd12997afda5}" ma:internalName="TaxCatchAllLabel" ma:readOnly="true" ma:showField="CatchAllDataLabel" ma:web="a7f5b8b5-e11e-41f1-a60b-345aa79afbf2">
      <xsd:complexType>
        <xsd:complexContent>
          <xsd:extension base="dms:MultiChoiceLookup">
            <xsd:sequence>
              <xsd:element name="Value" type="dms:Lookup" maxOccurs="unbounded" minOccurs="0" nillable="true"/>
            </xsd:sequence>
          </xsd:extension>
        </xsd:complexContent>
      </xsd:complexType>
    </xsd:element>
    <xsd:element name="h762119d309548b1a9d3da5d697bb4ae" ma:index="52" nillable="true" ma:taxonomy="true" ma:internalName="h762119d309548b1a9d3da5d697bb4ae" ma:taxonomyFieldName="SubTopic" ma:displayName="Sub-Topic" ma:readOnly="true" ma:fieldId="{1762119d-3095-48b1-a9d3-da5d697bb4ae}" ma:sspId="d664015b-6f26-4790-8fda-85f68c61414f" ma:termSetId="9268e354-5fe0-4b0b-b8ac-55404d268fc7" ma:anchorId="00000000-0000-0000-0000-000000000000" ma:open="false" ma:isKeyword="false">
      <xsd:complexType>
        <xsd:sequence>
          <xsd:element ref="pc:Terms" minOccurs="0" maxOccurs="1"/>
        </xsd:sequence>
      </xsd:complexType>
    </xsd:element>
    <xsd:element name="jb2dc3c9890740859eee364bcd3efbe6" ma:index="54" nillable="true" ma:taxonomy="true" ma:internalName="jb2dc3c9890740859eee364bcd3efbe6" ma:taxonomyFieldName="Election" ma:displayName="Election" ma:readOnly="true" ma:fieldId="{3b2dc3c9-8907-4085-9eee-364bcd3efbe6}" ma:sspId="d664015b-6f26-4790-8fda-85f68c61414f" ma:termSetId="9acf6e91-66d3-4ce4-8d30-f65df68883fd" ma:anchorId="00000000-0000-0000-0000-000000000000" ma:open="false" ma:isKeyword="false">
      <xsd:complexType>
        <xsd:sequence>
          <xsd:element ref="pc:Terms" minOccurs="0" maxOccurs="1"/>
        </xsd:sequence>
      </xsd:complexType>
    </xsd:element>
    <xsd:element name="a913ce868f7640bda6ed7044b927266f" ma:index="56" nillable="true" ma:taxonomy="true" ma:internalName="a913ce868f7640bda6ed7044b927266f" ma:taxonomyFieldName="Month" ma:displayName="Month" ma:readOnly="true" ma:fieldId="{a913ce86-8f76-40bd-a6ed-7044b927266f}" ma:sspId="d664015b-6f26-4790-8fda-85f68c61414f" ma:termSetId="2df7a056-de22-4352-9d7b-55bd39086534" ma:anchorId="00000000-0000-0000-0000-000000000000" ma:open="false" ma:isKeyword="false">
      <xsd:complexType>
        <xsd:sequence>
          <xsd:element ref="pc:Terms" minOccurs="0" maxOccurs="1"/>
        </xsd:sequence>
      </xsd:complexType>
    </xsd:element>
    <xsd:element name="ed79e86673a64de29b609e1721c7626d" ma:index="57" nillable="true" ma:taxonomy="true" ma:internalName="ed79e86673a64de29b609e1721c7626d" ma:taxonomyFieldName="TownCentreLocation" ma:displayName="Town Centre Location" ma:readOnly="true" ma:fieldId="{ed79e866-73a6-4de2-9b60-9e1721c7626d}" ma:sspId="d664015b-6f26-4790-8fda-85f68c61414f" ma:termSetId="3df2fa2e-d298-4858-9f73-3eed55e9e296" ma:anchorId="00000000-0000-0000-0000-000000000000" ma:open="false" ma:isKeyword="false">
      <xsd:complexType>
        <xsd:sequence>
          <xsd:element ref="pc:Terms" minOccurs="0" maxOccurs="1"/>
        </xsd:sequence>
      </xsd:complexType>
    </xsd:element>
    <xsd:element name="j2fca25e10e64ac0ba45f6f82f4d51fa" ma:index="60" ma:taxonomy="true" ma:internalName="j2fca25e10e64ac0ba45f6f82f4d51fa" ma:taxonomyFieldName="Topic" ma:displayName="Topic" ma:fieldId="{32fca25e-10e6-4ac0-ba45-f6f82f4d51fa}" ma:sspId="d664015b-6f26-4790-8fda-85f68c61414f" ma:termSetId="9b2e49a0-c3cb-4947-a551-8832936df02e" ma:anchorId="9ece64e1-0166-4db8-94ca-18db8cd647ce" ma:open="false" ma:isKeyword="false">
      <xsd:complexType>
        <xsd:sequence>
          <xsd:element ref="pc:Terms" minOccurs="0" maxOccurs="1"/>
        </xsd:sequence>
      </xsd:complexType>
    </xsd:element>
    <xsd:element name="n5ed98a4e2f14fa587cfe2143a033256" ma:index="62" nillable="true" ma:taxonomy="true" ma:internalName="n5ed98a4e2f14fa587cfe2143a033256" ma:taxonomyFieldName="Supplier" ma:displayName="Supplier" ma:readOnly="true" ma:default="" ma:fieldId="{75ed98a4-e2f1-4fa5-87cf-e2143a033256}" ma:taxonomyMulti="true" ma:sspId="d664015b-6f26-4790-8fda-85f68c61414f" ma:termSetId="f28968bf-4bf8-458d-9bec-4037ff35f418" ma:anchorId="00000000-0000-0000-0000-000000000000" ma:open="false" ma:isKeyword="false">
      <xsd:complexType>
        <xsd:sequence>
          <xsd:element ref="pc:Terms" minOccurs="0" maxOccurs="1"/>
        </xsd:sequence>
      </xsd:complexType>
    </xsd:element>
    <xsd:element name="n1a4a89002084de5ac2106e937c1b909" ma:index="63" nillable="true" ma:taxonomy="true" ma:internalName="n1a4a89002084de5ac2106e937c1b909" ma:taxonomyFieldName="Year" ma:displayName="Year" ma:readOnly="true" ma:fieldId="{71a4a890-0208-4de5-ac21-06e937c1b909}" ma:sspId="d664015b-6f26-4790-8fda-85f68c61414f" ma:termSetId="06a7143b-8110-4dba-be21-8ccfd986628e" ma:anchorId="00000000-0000-0000-0000-000000000000" ma:open="false" ma:isKeyword="false">
      <xsd:complexType>
        <xsd:sequence>
          <xsd:element ref="pc:Terms" minOccurs="0" maxOccurs="1"/>
        </xsd:sequence>
      </xsd:complexType>
    </xsd:element>
    <xsd:element name="m3aef5a28d5b4b27bd0554ee3c676de1" ma:index="64" nillable="true" ma:taxonomy="true" ma:internalName="m3aef5a28d5b4b27bd0554ee3c676de1" ma:taxonomyFieldName="Software" ma:displayName="Software" ma:readOnly="true" ma:fieldId="{63aef5a2-8d5b-4b27-bd05-54ee3c676de1}" ma:taxonomyMulti="true" ma:sspId="d664015b-6f26-4790-8fda-85f68c61414f" ma:termSetId="f6a34d56-d04f-483f-bec7-5694095d67f3" ma:anchorId="00000000-0000-0000-0000-000000000000" ma:open="false" ma:isKeyword="false">
      <xsd:complexType>
        <xsd:sequence>
          <xsd:element ref="pc:Terms" minOccurs="0" maxOccurs="1"/>
        </xsd:sequence>
      </xsd:complexType>
    </xsd:element>
    <xsd:element name="e71543dc4e5a45e08828eaa2b1b10974" ma:index="65" nillable="true" ma:taxonomy="true" ma:internalName="e71543dc4e5a45e08828eaa2b1b10974" ma:taxonomyFieldName="Function" ma:displayName="Function" ma:readOnly="true" ma:fieldId="{e71543dc-4e5a-45e0-8828-eaa2b1b10974}" ma:sspId="d664015b-6f26-4790-8fda-85f68c61414f" ma:termSetId="c5d37f1e-b019-48cf-a37c-2d8120315151" ma:anchorId="00000000-0000-0000-0000-000000000000" ma:open="false" ma:isKeyword="false">
      <xsd:complexType>
        <xsd:sequence>
          <xsd:element ref="pc:Terms" minOccurs="0" maxOccurs="1"/>
        </xsd:sequence>
      </xsd:complexType>
    </xsd:element>
    <xsd:element name="gdaa15ff613b4d0fbb0adf181104a1c6" ma:index="67" nillable="true" ma:taxonomy="true" ma:internalName="gdaa15ff613b4d0fbb0adf181104a1c6" ma:taxonomyFieldName="ProtMark" ma:displayName="Protective Marking" ma:fieldId="{0daa15ff-613b-4d0f-bb0a-df181104a1c6}" ma:sspId="d664015b-6f26-4790-8fda-85f68c61414f" ma:termSetId="a49a67d7-0fb6-4bd8-a815-9c8ed723da5e" ma:anchorId="00000000-0000-0000-0000-000000000000" ma:open="false" ma:isKeyword="false">
      <xsd:complexType>
        <xsd:sequence>
          <xsd:element ref="pc:Terms" minOccurs="0" maxOccurs="1"/>
        </xsd:sequence>
      </xsd:complexType>
    </xsd:element>
    <xsd:element name="c76b74a828604598baca3b8e09dbe7e4" ma:index="68" nillable="true" ma:taxonomy="true" ma:internalName="c76b74a828604598baca3b8e09dbe7e4" ma:taxonomyFieldName="ICTLocation" ma:displayName="ICT Location" ma:readOnly="true" ma:fieldId="{c76b74a8-2860-4598-baca-3b8e09dbe7e4}" ma:taxonomyMulti="true" ma:sspId="d664015b-6f26-4790-8fda-85f68c61414f" ma:termSetId="13ca6c15-6d79-4947-94cf-ae96a0a51a1b" ma:anchorId="00000000-0000-0000-0000-000000000000" ma:open="false" ma:isKeyword="false">
      <xsd:complexType>
        <xsd:sequence>
          <xsd:element ref="pc:Terms" minOccurs="0" maxOccurs="1"/>
        </xsd:sequence>
      </xsd:complexType>
    </xsd:element>
    <xsd:element name="b1f0d39f53a24bd79b4bd9293ca72102" ma:index="69" nillable="true" ma:taxonomy="true" ma:internalName="b1f0d39f53a24bd79b4bd9293ca72102" ma:taxonomyFieldName="CommunityCentre" ma:displayName="Community Centre" ma:readOnly="true" ma:fieldId="{b1f0d39f-53a2-4bd7-9b4b-d9293ca72102}" ma:sspId="d664015b-6f26-4790-8fda-85f68c61414f" ma:termSetId="40d0d7b7-5784-44f5-b690-a115a67b9a48" ma:anchorId="00000000-0000-0000-0000-000000000000" ma:open="false" ma:isKeyword="false">
      <xsd:complexType>
        <xsd:sequence>
          <xsd:element ref="pc:Terms" minOccurs="0" maxOccurs="1"/>
        </xsd:sequence>
      </xsd:complexType>
    </xsd:element>
    <xsd:element name="aabf747856fa4df28b255c8d2d9cdf1f" ma:index="73" nillable="true" ma:taxonomy="true" ma:internalName="aabf747856fa4df28b255c8d2d9cdf1f" ma:taxonomyFieldName="WBCCompany" ma:displayName="Company" ma:readOnly="true" ma:fieldId="{aabf7478-56fa-4df2-8b25-5c8d2d9cdf1f}" ma:sspId="d664015b-6f26-4790-8fda-85f68c61414f" ma:termSetId="26742753-74ca-44a8-9174-6369050f46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30" nillable="true" ma:displayName="Location" ma:description="" ma:hidden="true"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51522-E770-40DA-8DF8-3C9A7971B8C9}"/>
</file>

<file path=customXml/itemProps2.xml><?xml version="1.0" encoding="utf-8"?>
<ds:datastoreItem xmlns:ds="http://schemas.openxmlformats.org/officeDocument/2006/customXml" ds:itemID="{89A2ACE1-9774-4440-97FB-222BD94DD8E1}"/>
</file>

<file path=customXml/itemProps3.xml><?xml version="1.0" encoding="utf-8"?>
<ds:datastoreItem xmlns:ds="http://schemas.openxmlformats.org/officeDocument/2006/customXml" ds:itemID="{DF94CD34-51B1-4A3C-992C-8898FA58E8EA}"/>
</file>

<file path=customXml/itemProps4.xml><?xml version="1.0" encoding="utf-8"?>
<ds:datastoreItem xmlns:ds="http://schemas.openxmlformats.org/officeDocument/2006/customXml" ds:itemID="{A448C148-F580-48C7-9880-0D546AF42DBA}"/>
</file>

<file path=customXml/itemProps5.xml><?xml version="1.0" encoding="utf-8"?>
<ds:datastoreItem xmlns:ds="http://schemas.openxmlformats.org/officeDocument/2006/customXml" ds:itemID="{75FD25CB-347D-4EDD-AA42-EED1106131E8}"/>
</file>

<file path=customXml/itemProps6.xml><?xml version="1.0" encoding="utf-8"?>
<ds:datastoreItem xmlns:ds="http://schemas.openxmlformats.org/officeDocument/2006/customXml" ds:itemID="{F265D1CD-7714-428C-B0D8-4BAA7D6C442E}"/>
</file>

<file path=docProps/app.xml><?xml version="1.0" encoding="utf-8"?>
<Properties xmlns="http://schemas.openxmlformats.org/officeDocument/2006/extended-properties" xmlns:vt="http://schemas.openxmlformats.org/officeDocument/2006/docPropsVTypes">
  <Template>FE853593.dotm</Template>
  <TotalTime>180</TotalTime>
  <Pages>4</Pages>
  <Words>970</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GIS Day</vt:lpstr>
    </vt:vector>
  </TitlesOfParts>
  <Company>Woking Borough Council</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Day</dc:title>
  <dc:creator>Sandra Archer</dc:creator>
  <cp:lastModifiedBy>Andrea Bollella</cp:lastModifiedBy>
  <cp:revision>16</cp:revision>
  <cp:lastPrinted>2017-11-17T14:37:00Z</cp:lastPrinted>
  <dcterms:created xsi:type="dcterms:W3CDTF">2018-11-15T08:44:00Z</dcterms:created>
  <dcterms:modified xsi:type="dcterms:W3CDTF">2018-11-15T15:54:00Z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0x0101004006F74AA777284A8BC03E650336547B0100E2E5DF4C702F034DBB6CB40664BBC757</vt:lpwstr>
  </property>
  <property fmtid="{D5CDD505-2E9C-101B-9397-08002B2CF9AE}" pid="3" name="GIS Topic">
    <vt:lpwstr>78;#Administration|cdf001ad-ec0a-4395-9a38-31162c18671f</vt:lpwstr>
  </property>
  <property fmtid="{D5CDD505-2E9C-101B-9397-08002B2CF9AE}" pid="4" name="_cx_CodeWords">
    <vt:lpwstr>8;#Internal|e5c3c101-0080-4151-a380-4578828831f6</vt:lpwstr>
  </property>
  <property fmtid="{D5CDD505-2E9C-101B-9397-08002B2CF9AE}" pid="5" name="Document Type">
    <vt:lpwstr>132;#Article|5cab1165-802f-45fc-acc8-d8eab3fe3e17</vt:lpwstr>
  </property>
  <property fmtid="{D5CDD505-2E9C-101B-9397-08002B2CF9AE}" pid="6" name="_cx_SecurityMarkings">
    <vt:lpwstr>1;#Official|59351c5f-b7fd-4a97-8559-c38b9b573e6f</vt:lpwstr>
  </property>
  <property fmtid="{D5CDD505-2E9C-101B-9397-08002B2CF9AE}" pid="7" name="_dlc_policyId">
    <vt:lpwstr>0x0101004006F74AA777284A8BC03E650336547B01|-570812246</vt:lpwstr>
  </property>
  <property fmtid="{D5CDD505-2E9C-101B-9397-08002B2CF9AE}" pid="8"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9" name="_dlc_DocIdItemGuid">
    <vt:lpwstr>3066819e-249a-4f7b-bcb5-e2e1fa2e4465</vt:lpwstr>
  </property>
  <property fmtid="{D5CDD505-2E9C-101B-9397-08002B2CF9AE}" pid="10" name="dlc_EmailFrom">
    <vt:lpwstr/>
  </property>
  <property fmtid="{D5CDD505-2E9C-101B-9397-08002B2CF9AE}" pid="11" name="Topic">
    <vt:lpwstr>42;#Administration|ea458d85-5c1a-46db-878a-4d9728e4fc26</vt:lpwstr>
  </property>
  <property fmtid="{D5CDD505-2E9C-101B-9397-08002B2CF9AE}" pid="12" name="dlc_EmailBCC">
    <vt:lpwstr/>
  </property>
  <property fmtid="{D5CDD505-2E9C-101B-9397-08002B2CF9AE}" pid="13" name="dlc_EmailCC">
    <vt:lpwstr/>
  </property>
  <property fmtid="{D5CDD505-2E9C-101B-9397-08002B2CF9AE}" pid="14" name="dlc_EmailSubject">
    <vt:lpwstr/>
  </property>
  <property fmtid="{D5CDD505-2E9C-101B-9397-08002B2CF9AE}" pid="15" name="dlc_EmailTo">
    <vt:lpwstr/>
  </property>
  <property fmtid="{D5CDD505-2E9C-101B-9397-08002B2CF9AE}" pid="16" name="ProtMark">
    <vt:lpwstr/>
  </property>
  <property fmtid="{D5CDD505-2E9C-101B-9397-08002B2CF9AE}" pid="17" name="Supplier">
    <vt:lpwstr/>
  </property>
  <property fmtid="{D5CDD505-2E9C-101B-9397-08002B2CF9AE}" pid="18" name="GreenSpace">
    <vt:lpwstr/>
  </property>
  <property fmtid="{D5CDD505-2E9C-101B-9397-08002B2CF9AE}" pid="19" name="FrequencyBalance">
    <vt:lpwstr/>
  </property>
  <property fmtid="{D5CDD505-2E9C-101B-9397-08002B2CF9AE}" pid="20" name="WBCDepartment">
    <vt:lpwstr/>
  </property>
  <property fmtid="{D5CDD505-2E9C-101B-9397-08002B2CF9AE}" pid="21" name="TownCentreLocation">
    <vt:lpwstr/>
  </property>
  <property fmtid="{D5CDD505-2E9C-101B-9397-08002B2CF9AE}" pid="22" name="Function">
    <vt:lpwstr/>
  </property>
  <property fmtid="{D5CDD505-2E9C-101B-9397-08002B2CF9AE}" pid="23" name="CMGOwner">
    <vt:lpwstr/>
  </property>
  <property fmtid="{D5CDD505-2E9C-101B-9397-08002B2CF9AE}" pid="24" name="MunicipalYear">
    <vt:lpwstr/>
  </property>
  <property fmtid="{D5CDD505-2E9C-101B-9397-08002B2CF9AE}" pid="25" name="p3ca08b3204d4594b9205c18ac93ba9d">
    <vt:lpwstr/>
  </property>
  <property fmtid="{D5CDD505-2E9C-101B-9397-08002B2CF9AE}" pid="26" name="CommunityCentre">
    <vt:lpwstr/>
  </property>
  <property fmtid="{D5CDD505-2E9C-101B-9397-08002B2CF9AE}" pid="27" name="SubTopic">
    <vt:lpwstr/>
  </property>
  <property fmtid="{D5CDD505-2E9C-101B-9397-08002B2CF9AE}" pid="28" name="DocumentType">
    <vt:lpwstr/>
  </property>
  <property fmtid="{D5CDD505-2E9C-101B-9397-08002B2CF9AE}" pid="29" name="db4bf11454a94db298de89e60539e62d">
    <vt:lpwstr/>
  </property>
  <property fmtid="{D5CDD505-2E9C-101B-9397-08002B2CF9AE}" pid="30" name="Software">
    <vt:lpwstr/>
  </property>
  <property fmtid="{D5CDD505-2E9C-101B-9397-08002B2CF9AE}" pid="31" name="FinanceFunction">
    <vt:lpwstr/>
  </property>
  <property fmtid="{D5CDD505-2E9C-101B-9397-08002B2CF9AE}" pid="32" name="WBCCompany">
    <vt:lpwstr/>
  </property>
  <property fmtid="{D5CDD505-2E9C-101B-9397-08002B2CF9AE}" pid="33" name="_cx_NationalCaveats">
    <vt:lpwstr/>
  </property>
  <property fmtid="{D5CDD505-2E9C-101B-9397-08002B2CF9AE}" pid="34" name="ElectoralYear">
    <vt:lpwstr/>
  </property>
  <property fmtid="{D5CDD505-2E9C-101B-9397-08002B2CF9AE}" pid="35" name="ICTLocation">
    <vt:lpwstr/>
  </property>
  <property fmtid="{D5CDD505-2E9C-101B-9397-08002B2CF9AE}" pid="36" name="Year">
    <vt:lpwstr/>
  </property>
  <property fmtid="{D5CDD505-2E9C-101B-9397-08002B2CF9AE}" pid="37" name="Month">
    <vt:lpwstr/>
  </property>
  <property fmtid="{D5CDD505-2E9C-101B-9397-08002B2CF9AE}" pid="38" name="Election">
    <vt:lpwstr/>
  </property>
</Properties>
</file>